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4A3" w:rsidRPr="005A7539" w:rsidRDefault="000564A3" w:rsidP="000564A3">
      <w:pPr>
        <w:rPr>
          <w:rFonts w:cs="Times New Roman"/>
          <w:b/>
          <w:sz w:val="32"/>
          <w:szCs w:val="32"/>
        </w:rPr>
      </w:pPr>
      <w:r w:rsidRPr="005A7539">
        <w:rPr>
          <w:rFonts w:cs="Times New Roman"/>
          <w:b/>
          <w:sz w:val="32"/>
          <w:szCs w:val="32"/>
        </w:rPr>
        <w:t>SCHEDA INDICATIVA PER LA REDAZIONE DEL</w:t>
      </w:r>
    </w:p>
    <w:p w:rsidR="000564A3" w:rsidRPr="005A7539" w:rsidRDefault="000564A3" w:rsidP="000564A3">
      <w:pPr>
        <w:rPr>
          <w:rFonts w:cs="Times New Roman"/>
          <w:b/>
          <w:sz w:val="32"/>
          <w:szCs w:val="32"/>
        </w:rPr>
      </w:pPr>
      <w:r w:rsidRPr="005A7539">
        <w:rPr>
          <w:rFonts w:cs="Times New Roman"/>
          <w:b/>
          <w:sz w:val="32"/>
          <w:szCs w:val="32"/>
        </w:rPr>
        <w:t>PROFILO DINAMICO - FUNZIONALE</w:t>
      </w:r>
    </w:p>
    <w:p w:rsidR="000564A3" w:rsidRPr="005A7539" w:rsidRDefault="000564A3" w:rsidP="000564A3">
      <w:pPr>
        <w:rPr>
          <w:rFonts w:cs="Times New Roman"/>
          <w:b/>
          <w:sz w:val="32"/>
          <w:szCs w:val="32"/>
        </w:rPr>
      </w:pPr>
      <w:proofErr w:type="spellStart"/>
      <w:r w:rsidRPr="005A7539">
        <w:rPr>
          <w:rFonts w:cs="Times New Roman"/>
          <w:b/>
          <w:sz w:val="32"/>
          <w:szCs w:val="32"/>
        </w:rPr>
        <w:t>DI</w:t>
      </w:r>
      <w:proofErr w:type="spellEnd"/>
    </w:p>
    <w:p w:rsidR="000564A3" w:rsidRPr="005A7539" w:rsidRDefault="000564A3" w:rsidP="000564A3">
      <w:pPr>
        <w:rPr>
          <w:rFonts w:cs="Times New Roman"/>
          <w:sz w:val="28"/>
          <w:szCs w:val="28"/>
        </w:rPr>
      </w:pPr>
    </w:p>
    <w:p w:rsidR="000564A3" w:rsidRPr="005A7539" w:rsidRDefault="000564A3" w:rsidP="000564A3">
      <w:pPr>
        <w:rPr>
          <w:rFonts w:cs="Times New Roman"/>
          <w:sz w:val="28"/>
          <w:szCs w:val="28"/>
        </w:rPr>
      </w:pPr>
    </w:p>
    <w:p w:rsidR="000564A3" w:rsidRPr="005A7539" w:rsidRDefault="000564A3" w:rsidP="000564A3">
      <w:pPr>
        <w:rPr>
          <w:rFonts w:cs="Times New Roman"/>
          <w:sz w:val="28"/>
          <w:szCs w:val="28"/>
        </w:rPr>
      </w:pPr>
    </w:p>
    <w:p w:rsidR="000564A3" w:rsidRPr="005A7539" w:rsidRDefault="000564A3" w:rsidP="000564A3">
      <w:pPr>
        <w:rPr>
          <w:rFonts w:cs="Times New Roman"/>
          <w:sz w:val="28"/>
          <w:szCs w:val="28"/>
        </w:rPr>
      </w:pPr>
    </w:p>
    <w:p w:rsidR="000564A3" w:rsidRPr="005A7539" w:rsidRDefault="000564A3" w:rsidP="000564A3">
      <w:pPr>
        <w:rPr>
          <w:rFonts w:cs="Times New Roman"/>
          <w:sz w:val="28"/>
          <w:szCs w:val="28"/>
        </w:rPr>
      </w:pPr>
    </w:p>
    <w:p w:rsidR="000564A3" w:rsidRPr="005A7539" w:rsidRDefault="000564A3" w:rsidP="000564A3">
      <w:pPr>
        <w:jc w:val="both"/>
        <w:rPr>
          <w:rFonts w:cs="Times New Roman"/>
          <w:b/>
          <w:sz w:val="32"/>
          <w:szCs w:val="32"/>
        </w:rPr>
      </w:pPr>
    </w:p>
    <w:p w:rsidR="000564A3" w:rsidRPr="005A7539" w:rsidRDefault="000564A3" w:rsidP="000564A3">
      <w:pPr>
        <w:jc w:val="both"/>
        <w:rPr>
          <w:rFonts w:cs="Times New Roman"/>
          <w:b/>
          <w:sz w:val="32"/>
          <w:szCs w:val="32"/>
        </w:rPr>
      </w:pPr>
    </w:p>
    <w:p w:rsidR="000564A3" w:rsidRPr="005A7539" w:rsidRDefault="000564A3" w:rsidP="000564A3">
      <w:pPr>
        <w:jc w:val="both"/>
        <w:rPr>
          <w:rFonts w:cs="Times New Roman"/>
          <w:b/>
          <w:sz w:val="32"/>
          <w:szCs w:val="32"/>
        </w:rPr>
      </w:pPr>
    </w:p>
    <w:p w:rsidR="000564A3" w:rsidRPr="005A7539" w:rsidRDefault="000564A3" w:rsidP="000564A3">
      <w:pPr>
        <w:jc w:val="both"/>
        <w:rPr>
          <w:rFonts w:cs="Times New Roman"/>
          <w:b/>
          <w:sz w:val="32"/>
          <w:szCs w:val="32"/>
        </w:rPr>
      </w:pPr>
      <w:r w:rsidRPr="005A7539">
        <w:rPr>
          <w:rFonts w:cs="Times New Roman"/>
          <w:b/>
          <w:sz w:val="32"/>
          <w:szCs w:val="32"/>
        </w:rPr>
        <w:t xml:space="preserve">COGNOME: </w:t>
      </w:r>
    </w:p>
    <w:p w:rsidR="000564A3" w:rsidRPr="005A7539" w:rsidRDefault="000564A3" w:rsidP="000564A3">
      <w:pPr>
        <w:jc w:val="both"/>
        <w:rPr>
          <w:rFonts w:cs="Times New Roman"/>
          <w:sz w:val="32"/>
          <w:szCs w:val="32"/>
        </w:rPr>
      </w:pPr>
    </w:p>
    <w:p w:rsidR="000564A3" w:rsidRPr="005A7539" w:rsidRDefault="000564A3" w:rsidP="000564A3">
      <w:pPr>
        <w:jc w:val="both"/>
        <w:rPr>
          <w:rFonts w:cs="Times New Roman"/>
          <w:b/>
          <w:sz w:val="32"/>
          <w:szCs w:val="32"/>
        </w:rPr>
      </w:pPr>
      <w:r w:rsidRPr="005A7539">
        <w:rPr>
          <w:rFonts w:cs="Times New Roman"/>
          <w:b/>
          <w:sz w:val="32"/>
          <w:szCs w:val="32"/>
        </w:rPr>
        <w:t xml:space="preserve">NOME: </w:t>
      </w:r>
    </w:p>
    <w:p w:rsidR="000564A3" w:rsidRPr="005A7539" w:rsidRDefault="000564A3" w:rsidP="000564A3">
      <w:pPr>
        <w:jc w:val="both"/>
        <w:rPr>
          <w:rFonts w:cs="Times New Roman"/>
          <w:b/>
          <w:sz w:val="32"/>
          <w:szCs w:val="32"/>
        </w:rPr>
      </w:pPr>
    </w:p>
    <w:p w:rsidR="000564A3" w:rsidRPr="005A7539" w:rsidRDefault="000564A3" w:rsidP="000564A3">
      <w:pPr>
        <w:jc w:val="both"/>
        <w:rPr>
          <w:rFonts w:cs="Times New Roman"/>
          <w:b/>
          <w:sz w:val="32"/>
          <w:szCs w:val="32"/>
        </w:rPr>
      </w:pPr>
    </w:p>
    <w:p w:rsidR="000564A3" w:rsidRPr="005A7539" w:rsidRDefault="000564A3" w:rsidP="000564A3">
      <w:pPr>
        <w:jc w:val="both"/>
        <w:rPr>
          <w:rFonts w:cs="Times New Roman"/>
          <w:b/>
          <w:sz w:val="32"/>
          <w:szCs w:val="32"/>
        </w:rPr>
      </w:pPr>
    </w:p>
    <w:p w:rsidR="000564A3" w:rsidRPr="005A7539" w:rsidRDefault="000564A3" w:rsidP="000564A3">
      <w:pPr>
        <w:jc w:val="both"/>
        <w:rPr>
          <w:rFonts w:cs="Times New Roman"/>
          <w:b/>
          <w:sz w:val="32"/>
          <w:szCs w:val="32"/>
        </w:rPr>
      </w:pPr>
    </w:p>
    <w:p w:rsidR="000564A3" w:rsidRPr="005A7539" w:rsidRDefault="000564A3" w:rsidP="000564A3">
      <w:pPr>
        <w:jc w:val="both"/>
        <w:rPr>
          <w:rFonts w:cs="Times New Roman"/>
          <w:b/>
          <w:sz w:val="32"/>
          <w:szCs w:val="32"/>
        </w:rPr>
      </w:pPr>
    </w:p>
    <w:p w:rsidR="000564A3" w:rsidRPr="005A7539" w:rsidRDefault="000564A3" w:rsidP="000564A3">
      <w:pPr>
        <w:jc w:val="both"/>
        <w:rPr>
          <w:rFonts w:cs="Times New Roman"/>
          <w:b/>
          <w:sz w:val="32"/>
          <w:szCs w:val="32"/>
        </w:rPr>
      </w:pPr>
    </w:p>
    <w:p w:rsidR="000564A3" w:rsidRPr="005A7539" w:rsidRDefault="000564A3" w:rsidP="000564A3">
      <w:pPr>
        <w:jc w:val="both"/>
        <w:rPr>
          <w:rFonts w:cs="Times New Roman"/>
          <w:b/>
          <w:sz w:val="32"/>
          <w:szCs w:val="32"/>
        </w:rPr>
      </w:pPr>
    </w:p>
    <w:p w:rsidR="000564A3" w:rsidRPr="005A7539" w:rsidRDefault="000564A3" w:rsidP="000564A3">
      <w:pPr>
        <w:jc w:val="both"/>
        <w:rPr>
          <w:rFonts w:cs="Times New Roman"/>
          <w:b/>
          <w:sz w:val="32"/>
          <w:szCs w:val="32"/>
        </w:rPr>
      </w:pPr>
    </w:p>
    <w:p w:rsidR="000564A3" w:rsidRPr="005A7539" w:rsidRDefault="00233433" w:rsidP="000564A3">
      <w:pPr>
        <w:jc w:val="both"/>
        <w:rPr>
          <w:rFonts w:cs="Times New Roman"/>
          <w:b/>
          <w:sz w:val="32"/>
          <w:szCs w:val="32"/>
        </w:rPr>
      </w:pPr>
      <w:r w:rsidRPr="005A7539">
        <w:rPr>
          <w:rFonts w:cs="Times New Roman"/>
          <w:b/>
          <w:sz w:val="32"/>
          <w:szCs w:val="32"/>
        </w:rPr>
        <w:t>Lì</w:t>
      </w:r>
    </w:p>
    <w:p w:rsidR="000564A3" w:rsidRPr="005A7539" w:rsidRDefault="000564A3" w:rsidP="000564A3">
      <w:pPr>
        <w:rPr>
          <w:rFonts w:cs="Times New Roman"/>
          <w:sz w:val="28"/>
          <w:szCs w:val="28"/>
        </w:rPr>
      </w:pPr>
    </w:p>
    <w:p w:rsidR="000564A3" w:rsidRPr="005A7539" w:rsidRDefault="000564A3" w:rsidP="000564A3">
      <w:pPr>
        <w:rPr>
          <w:rFonts w:cs="Times New Roman"/>
          <w:sz w:val="28"/>
          <w:szCs w:val="28"/>
        </w:rPr>
      </w:pPr>
    </w:p>
    <w:p w:rsidR="000564A3" w:rsidRPr="005A7539" w:rsidRDefault="000564A3" w:rsidP="000564A3">
      <w:pPr>
        <w:jc w:val="right"/>
        <w:rPr>
          <w:rFonts w:cs="Times New Roman"/>
          <w:sz w:val="24"/>
          <w:szCs w:val="24"/>
        </w:rPr>
      </w:pPr>
      <w:r w:rsidRPr="005A7539">
        <w:rPr>
          <w:rFonts w:cs="Times New Roman"/>
          <w:sz w:val="24"/>
          <w:szCs w:val="24"/>
        </w:rPr>
        <w:lastRenderedPageBreak/>
        <w:t>Scheda 2. a</w:t>
      </w:r>
    </w:p>
    <w:p w:rsidR="000564A3" w:rsidRPr="005A7539" w:rsidRDefault="000564A3" w:rsidP="000564A3">
      <w:pPr>
        <w:rPr>
          <w:rFonts w:cs="Times New Roman"/>
          <w:b/>
          <w:sz w:val="24"/>
          <w:szCs w:val="24"/>
        </w:rPr>
      </w:pPr>
      <w:r w:rsidRPr="005A7539">
        <w:rPr>
          <w:rFonts w:cs="Times New Roman"/>
          <w:b/>
          <w:sz w:val="24"/>
          <w:szCs w:val="24"/>
        </w:rPr>
        <w:t>ASSE COGNITIVO</w:t>
      </w:r>
    </w:p>
    <w:p w:rsidR="000564A3" w:rsidRPr="005A7539" w:rsidRDefault="000564A3" w:rsidP="000564A3">
      <w:pPr>
        <w:rPr>
          <w:rFonts w:cs="Times New Roman"/>
          <w:b/>
          <w:sz w:val="28"/>
          <w:szCs w:val="28"/>
        </w:rPr>
      </w:pPr>
    </w:p>
    <w:tbl>
      <w:tblPr>
        <w:tblStyle w:val="Grigliatabella"/>
        <w:tblW w:w="0" w:type="auto"/>
        <w:tblLook w:val="04A0"/>
      </w:tblPr>
      <w:tblGrid>
        <w:gridCol w:w="2444"/>
        <w:gridCol w:w="2444"/>
        <w:gridCol w:w="2445"/>
        <w:gridCol w:w="2445"/>
      </w:tblGrid>
      <w:tr w:rsidR="000564A3" w:rsidRPr="005A7539" w:rsidTr="00691789">
        <w:tc>
          <w:tcPr>
            <w:tcW w:w="2444" w:type="dxa"/>
          </w:tcPr>
          <w:p w:rsidR="00233433" w:rsidRPr="005A7539" w:rsidRDefault="00233433" w:rsidP="00691789">
            <w:pPr>
              <w:rPr>
                <w:rFonts w:cs="Times New Roman"/>
                <w:b/>
                <w:sz w:val="24"/>
                <w:szCs w:val="24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>SPECIFICAZIONI</w:t>
            </w:r>
          </w:p>
          <w:p w:rsidR="000564A3" w:rsidRPr="005A7539" w:rsidRDefault="00233433" w:rsidP="00691789">
            <w:pPr>
              <w:rPr>
                <w:rFonts w:cs="Times New Roman"/>
                <w:b/>
                <w:sz w:val="24"/>
                <w:szCs w:val="24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>r</w:t>
            </w:r>
            <w:r w:rsidR="000564A3" w:rsidRPr="005A7539">
              <w:rPr>
                <w:rFonts w:cs="Times New Roman"/>
                <w:b/>
                <w:sz w:val="24"/>
                <w:szCs w:val="24"/>
              </w:rPr>
              <w:t>iferite all’asse</w:t>
            </w:r>
          </w:p>
        </w:tc>
        <w:tc>
          <w:tcPr>
            <w:tcW w:w="2444" w:type="dxa"/>
          </w:tcPr>
          <w:p w:rsidR="00233433" w:rsidRPr="005A7539" w:rsidRDefault="00233433" w:rsidP="00691789">
            <w:pPr>
              <w:rPr>
                <w:rFonts w:cs="Times New Roman"/>
                <w:b/>
                <w:sz w:val="24"/>
                <w:szCs w:val="24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>COME FUNZIONA</w:t>
            </w:r>
          </w:p>
          <w:p w:rsidR="000564A3" w:rsidRPr="005A7539" w:rsidRDefault="000564A3" w:rsidP="00691789">
            <w:pPr>
              <w:rPr>
                <w:rFonts w:cs="Times New Roman"/>
                <w:b/>
                <w:sz w:val="24"/>
                <w:szCs w:val="24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>in riferimento alle singole specificazioni</w:t>
            </w:r>
          </w:p>
        </w:tc>
        <w:tc>
          <w:tcPr>
            <w:tcW w:w="2445" w:type="dxa"/>
          </w:tcPr>
          <w:p w:rsidR="00233433" w:rsidRPr="005A7539" w:rsidRDefault="00233433" w:rsidP="00233433">
            <w:pPr>
              <w:rPr>
                <w:rFonts w:cs="Times New Roman"/>
                <w:b/>
                <w:sz w:val="24"/>
                <w:szCs w:val="24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>SUCCESSIVO LIVELLO</w:t>
            </w:r>
          </w:p>
          <w:p w:rsidR="000564A3" w:rsidRPr="005A7539" w:rsidRDefault="000564A3" w:rsidP="00233433">
            <w:pPr>
              <w:rPr>
                <w:rFonts w:cs="Times New Roman"/>
                <w:b/>
                <w:sz w:val="24"/>
                <w:szCs w:val="24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>di sviluppo che il soggetto mostra di possedere o poter avere in modo non generalizzato o non completamente autonomo</w:t>
            </w:r>
          </w:p>
          <w:p w:rsidR="000564A3" w:rsidRPr="005A7539" w:rsidRDefault="000564A3" w:rsidP="00691789">
            <w:pPr>
              <w:rPr>
                <w:rFonts w:cs="Times New Roman"/>
                <w:b/>
                <w:sz w:val="24"/>
                <w:szCs w:val="24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45" w:type="dxa"/>
          </w:tcPr>
          <w:p w:rsidR="000564A3" w:rsidRPr="005A7539" w:rsidRDefault="000564A3" w:rsidP="00691789">
            <w:pPr>
              <w:rPr>
                <w:rFonts w:cs="Times New Roman"/>
                <w:b/>
                <w:sz w:val="24"/>
                <w:szCs w:val="24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 xml:space="preserve">SINTESI </w:t>
            </w:r>
            <w:proofErr w:type="spellStart"/>
            <w:r w:rsidRPr="005A7539">
              <w:rPr>
                <w:rFonts w:cs="Times New Roman"/>
                <w:b/>
                <w:sz w:val="24"/>
                <w:szCs w:val="24"/>
              </w:rPr>
              <w:t>DI</w:t>
            </w:r>
            <w:proofErr w:type="spellEnd"/>
            <w:r w:rsidRPr="005A7539">
              <w:rPr>
                <w:rFonts w:cs="Times New Roman"/>
                <w:b/>
                <w:sz w:val="24"/>
                <w:szCs w:val="24"/>
              </w:rPr>
              <w:t xml:space="preserve"> ASSE</w:t>
            </w:r>
          </w:p>
        </w:tc>
      </w:tr>
      <w:tr w:rsidR="000564A3" w:rsidRPr="005A7539" w:rsidTr="00691789">
        <w:tc>
          <w:tcPr>
            <w:tcW w:w="2444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  <w:r w:rsidRPr="005A7539">
              <w:rPr>
                <w:rFonts w:cs="Times New Roman"/>
                <w:sz w:val="24"/>
                <w:szCs w:val="24"/>
              </w:rPr>
              <w:t>1. Livello di sviluppo raggiunto</w:t>
            </w: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0564A3" w:rsidRPr="005A7539" w:rsidRDefault="000564A3" w:rsidP="00691789">
            <w:pPr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45" w:type="dxa"/>
          </w:tcPr>
          <w:p w:rsidR="000564A3" w:rsidRPr="005A7539" w:rsidRDefault="000564A3" w:rsidP="000564A3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0564A3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0564A3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0564A3" w:rsidRPr="005A7539" w:rsidTr="00691789">
        <w:tc>
          <w:tcPr>
            <w:tcW w:w="2444" w:type="dxa"/>
          </w:tcPr>
          <w:p w:rsidR="000564A3" w:rsidRPr="005A7539" w:rsidRDefault="000564A3" w:rsidP="00691789">
            <w:pPr>
              <w:jc w:val="left"/>
              <w:rPr>
                <w:rFonts w:cs="Times New Roman"/>
                <w:sz w:val="24"/>
                <w:szCs w:val="24"/>
              </w:rPr>
            </w:pPr>
            <w:r w:rsidRPr="005A7539">
              <w:rPr>
                <w:rFonts w:cs="Times New Roman"/>
                <w:sz w:val="24"/>
                <w:szCs w:val="24"/>
              </w:rPr>
              <w:t>2. Strategie</w:t>
            </w:r>
          </w:p>
        </w:tc>
        <w:tc>
          <w:tcPr>
            <w:tcW w:w="2444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0564A3" w:rsidRPr="005A7539" w:rsidTr="00691789">
        <w:tc>
          <w:tcPr>
            <w:tcW w:w="2444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  <w:r w:rsidRPr="005A7539">
              <w:rPr>
                <w:rFonts w:cs="Times New Roman"/>
                <w:sz w:val="24"/>
                <w:szCs w:val="24"/>
              </w:rPr>
              <w:t>3. Uso in modo integrato di competenze diverse</w:t>
            </w:r>
          </w:p>
        </w:tc>
        <w:tc>
          <w:tcPr>
            <w:tcW w:w="2444" w:type="dxa"/>
          </w:tcPr>
          <w:p w:rsidR="000564A3" w:rsidRPr="005A7539" w:rsidRDefault="000564A3" w:rsidP="00691789">
            <w:pPr>
              <w:rPr>
                <w:rFonts w:cs="Times New Roman"/>
                <w:sz w:val="28"/>
                <w:szCs w:val="28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8"/>
                <w:szCs w:val="28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8"/>
                <w:szCs w:val="28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8"/>
                <w:szCs w:val="28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8"/>
                <w:szCs w:val="28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8"/>
                <w:szCs w:val="28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8"/>
                <w:szCs w:val="28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8"/>
                <w:szCs w:val="28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8"/>
                <w:szCs w:val="28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rPr>
                <w:rFonts w:cs="Times New Roman"/>
                <w:sz w:val="28"/>
                <w:szCs w:val="28"/>
              </w:rPr>
            </w:pPr>
          </w:p>
        </w:tc>
      </w:tr>
    </w:tbl>
    <w:p w:rsidR="000564A3" w:rsidRPr="005A7539" w:rsidRDefault="000564A3" w:rsidP="000564A3">
      <w:pPr>
        <w:jc w:val="right"/>
        <w:rPr>
          <w:rFonts w:cs="Times New Roman"/>
          <w:sz w:val="24"/>
          <w:szCs w:val="24"/>
        </w:rPr>
      </w:pPr>
      <w:r w:rsidRPr="005A7539">
        <w:rPr>
          <w:rFonts w:cs="Times New Roman"/>
          <w:sz w:val="24"/>
          <w:szCs w:val="24"/>
        </w:rPr>
        <w:lastRenderedPageBreak/>
        <w:t>Scheda 2. b</w:t>
      </w:r>
    </w:p>
    <w:p w:rsidR="000564A3" w:rsidRPr="005A7539" w:rsidRDefault="000564A3" w:rsidP="000564A3">
      <w:pPr>
        <w:rPr>
          <w:rFonts w:cs="Times New Roman"/>
          <w:b/>
          <w:sz w:val="24"/>
          <w:szCs w:val="24"/>
        </w:rPr>
      </w:pPr>
      <w:r w:rsidRPr="005A7539">
        <w:rPr>
          <w:rFonts w:cs="Times New Roman"/>
          <w:b/>
          <w:sz w:val="24"/>
          <w:szCs w:val="24"/>
        </w:rPr>
        <w:t>ASSE AFFETTIVO – RELAZIONALE</w:t>
      </w:r>
    </w:p>
    <w:p w:rsidR="000564A3" w:rsidRPr="005A7539" w:rsidRDefault="000564A3" w:rsidP="000564A3">
      <w:pPr>
        <w:rPr>
          <w:rFonts w:cs="Times New Roman"/>
          <w:b/>
          <w:sz w:val="28"/>
          <w:szCs w:val="28"/>
        </w:rPr>
      </w:pPr>
    </w:p>
    <w:tbl>
      <w:tblPr>
        <w:tblStyle w:val="Grigliatabella"/>
        <w:tblW w:w="0" w:type="auto"/>
        <w:tblLook w:val="04A0"/>
      </w:tblPr>
      <w:tblGrid>
        <w:gridCol w:w="2093"/>
        <w:gridCol w:w="2835"/>
        <w:gridCol w:w="2411"/>
        <w:gridCol w:w="2439"/>
      </w:tblGrid>
      <w:tr w:rsidR="000564A3" w:rsidRPr="005A7539" w:rsidTr="005A7539">
        <w:tc>
          <w:tcPr>
            <w:tcW w:w="2093" w:type="dxa"/>
          </w:tcPr>
          <w:p w:rsidR="00233433" w:rsidRPr="005A7539" w:rsidRDefault="00233433" w:rsidP="00691789">
            <w:pPr>
              <w:rPr>
                <w:rFonts w:cs="Times New Roman"/>
                <w:b/>
                <w:sz w:val="24"/>
                <w:szCs w:val="24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>SPECIFICAZIONI</w:t>
            </w:r>
          </w:p>
          <w:p w:rsidR="000564A3" w:rsidRPr="005A7539" w:rsidRDefault="000564A3" w:rsidP="00691789">
            <w:pPr>
              <w:rPr>
                <w:rFonts w:cs="Times New Roman"/>
                <w:b/>
                <w:sz w:val="24"/>
                <w:szCs w:val="24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>riferite all’asse</w:t>
            </w:r>
          </w:p>
        </w:tc>
        <w:tc>
          <w:tcPr>
            <w:tcW w:w="2835" w:type="dxa"/>
          </w:tcPr>
          <w:p w:rsidR="00233433" w:rsidRPr="005A7539" w:rsidRDefault="00233433" w:rsidP="00691789">
            <w:pPr>
              <w:rPr>
                <w:rFonts w:cs="Times New Roman"/>
                <w:b/>
                <w:sz w:val="24"/>
                <w:szCs w:val="24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>COME FUNZIONA</w:t>
            </w:r>
          </w:p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>in riferimento alle singole specificazioni</w:t>
            </w:r>
          </w:p>
        </w:tc>
        <w:tc>
          <w:tcPr>
            <w:tcW w:w="2411" w:type="dxa"/>
          </w:tcPr>
          <w:p w:rsidR="00233433" w:rsidRPr="005A7539" w:rsidRDefault="00233433" w:rsidP="00691789">
            <w:pPr>
              <w:rPr>
                <w:rFonts w:cs="Times New Roman"/>
                <w:b/>
                <w:sz w:val="24"/>
                <w:szCs w:val="24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>SUCCESSIVO LIVELLO</w:t>
            </w:r>
          </w:p>
          <w:p w:rsidR="000564A3" w:rsidRPr="005A7539" w:rsidRDefault="000564A3" w:rsidP="00691789">
            <w:pPr>
              <w:rPr>
                <w:rFonts w:cs="Times New Roman"/>
                <w:b/>
                <w:sz w:val="24"/>
                <w:szCs w:val="24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 xml:space="preserve">di sviluppo che il soggetto mostra di possedere o poter avere in modo non generalizzato o non completamente autonomo </w:t>
            </w:r>
          </w:p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2439" w:type="dxa"/>
          </w:tcPr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 xml:space="preserve">SINTESI </w:t>
            </w:r>
            <w:proofErr w:type="spellStart"/>
            <w:r w:rsidRPr="005A7539">
              <w:rPr>
                <w:rFonts w:cs="Times New Roman"/>
                <w:b/>
                <w:sz w:val="24"/>
                <w:szCs w:val="24"/>
              </w:rPr>
              <w:t>DI</w:t>
            </w:r>
            <w:proofErr w:type="spellEnd"/>
            <w:r w:rsidRPr="005A7539">
              <w:rPr>
                <w:rFonts w:cs="Times New Roman"/>
                <w:b/>
                <w:sz w:val="24"/>
                <w:szCs w:val="24"/>
              </w:rPr>
              <w:t xml:space="preserve"> ASSE</w:t>
            </w:r>
          </w:p>
        </w:tc>
      </w:tr>
      <w:tr w:rsidR="000564A3" w:rsidRPr="005A7539" w:rsidTr="005A7539">
        <w:tc>
          <w:tcPr>
            <w:tcW w:w="2093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  <w:r w:rsidRPr="005A7539">
              <w:rPr>
                <w:rFonts w:cs="Times New Roman"/>
                <w:sz w:val="24"/>
                <w:szCs w:val="24"/>
              </w:rPr>
              <w:t xml:space="preserve">1. Area del sé </w:t>
            </w:r>
          </w:p>
        </w:tc>
        <w:tc>
          <w:tcPr>
            <w:tcW w:w="2835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</w:tc>
      </w:tr>
      <w:tr w:rsidR="000564A3" w:rsidRPr="005A7539" w:rsidTr="005A7539">
        <w:tc>
          <w:tcPr>
            <w:tcW w:w="2093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  <w:r w:rsidRPr="005A7539">
              <w:rPr>
                <w:rFonts w:cs="Times New Roman"/>
                <w:sz w:val="24"/>
                <w:szCs w:val="24"/>
              </w:rPr>
              <w:t>2. Rapporto con gli altri</w:t>
            </w:r>
          </w:p>
        </w:tc>
        <w:tc>
          <w:tcPr>
            <w:tcW w:w="2835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</w:tc>
      </w:tr>
      <w:tr w:rsidR="000564A3" w:rsidRPr="005A7539" w:rsidTr="005A7539">
        <w:tc>
          <w:tcPr>
            <w:tcW w:w="2093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  <w:r w:rsidRPr="005A7539">
              <w:rPr>
                <w:rFonts w:cs="Times New Roman"/>
                <w:sz w:val="24"/>
                <w:szCs w:val="24"/>
              </w:rPr>
              <w:t>3. Motivazione al rapporto</w:t>
            </w:r>
          </w:p>
        </w:tc>
        <w:tc>
          <w:tcPr>
            <w:tcW w:w="2835" w:type="dxa"/>
          </w:tcPr>
          <w:p w:rsidR="000564A3" w:rsidRPr="005A7539" w:rsidRDefault="000564A3" w:rsidP="000564A3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0564A3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0564A3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0564A3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0564A3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0564A3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0564A3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0564A3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0564A3" w:rsidRPr="005A7539" w:rsidRDefault="000564A3" w:rsidP="00691789">
            <w:pPr>
              <w:ind w:right="176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</w:tc>
      </w:tr>
    </w:tbl>
    <w:p w:rsidR="000564A3" w:rsidRPr="005A7539" w:rsidRDefault="000564A3" w:rsidP="000564A3">
      <w:pPr>
        <w:jc w:val="right"/>
        <w:rPr>
          <w:rFonts w:cs="Times New Roman"/>
          <w:sz w:val="24"/>
          <w:szCs w:val="24"/>
        </w:rPr>
      </w:pPr>
      <w:r w:rsidRPr="005A7539">
        <w:rPr>
          <w:rFonts w:cs="Times New Roman"/>
          <w:sz w:val="24"/>
          <w:szCs w:val="24"/>
        </w:rPr>
        <w:lastRenderedPageBreak/>
        <w:t>Scheda 2. c</w:t>
      </w:r>
    </w:p>
    <w:p w:rsidR="000564A3" w:rsidRPr="005A7539" w:rsidRDefault="000564A3" w:rsidP="000564A3">
      <w:pPr>
        <w:rPr>
          <w:rFonts w:cs="Times New Roman"/>
          <w:b/>
          <w:sz w:val="24"/>
          <w:szCs w:val="24"/>
        </w:rPr>
      </w:pPr>
      <w:r w:rsidRPr="005A7539">
        <w:rPr>
          <w:rFonts w:cs="Times New Roman"/>
          <w:b/>
          <w:sz w:val="24"/>
          <w:szCs w:val="24"/>
        </w:rPr>
        <w:t>ASSE COMUNICAZIONALE</w:t>
      </w:r>
    </w:p>
    <w:p w:rsidR="000564A3" w:rsidRPr="005A7539" w:rsidRDefault="000564A3" w:rsidP="000564A3">
      <w:pPr>
        <w:rPr>
          <w:rFonts w:cs="Times New Roman"/>
          <w:b/>
          <w:sz w:val="28"/>
          <w:szCs w:val="28"/>
        </w:rPr>
      </w:pPr>
    </w:p>
    <w:tbl>
      <w:tblPr>
        <w:tblStyle w:val="Grigliatabella"/>
        <w:tblW w:w="0" w:type="auto"/>
        <w:tblLook w:val="04A0"/>
      </w:tblPr>
      <w:tblGrid>
        <w:gridCol w:w="2444"/>
        <w:gridCol w:w="2444"/>
        <w:gridCol w:w="2445"/>
        <w:gridCol w:w="2445"/>
      </w:tblGrid>
      <w:tr w:rsidR="000564A3" w:rsidRPr="005A7539" w:rsidTr="00691789">
        <w:tc>
          <w:tcPr>
            <w:tcW w:w="2444" w:type="dxa"/>
          </w:tcPr>
          <w:p w:rsidR="00321CB2" w:rsidRPr="005A7539" w:rsidRDefault="00321CB2" w:rsidP="00691789">
            <w:pPr>
              <w:rPr>
                <w:rFonts w:cs="Times New Roman"/>
                <w:b/>
                <w:sz w:val="24"/>
                <w:szCs w:val="24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>SPECIFICAZIONI</w:t>
            </w:r>
          </w:p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>riferite all’asse</w:t>
            </w:r>
          </w:p>
        </w:tc>
        <w:tc>
          <w:tcPr>
            <w:tcW w:w="2444" w:type="dxa"/>
          </w:tcPr>
          <w:p w:rsidR="00321CB2" w:rsidRPr="005A7539" w:rsidRDefault="00321CB2" w:rsidP="00691789">
            <w:pPr>
              <w:rPr>
                <w:rFonts w:cs="Times New Roman"/>
                <w:b/>
                <w:sz w:val="24"/>
                <w:szCs w:val="24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>COME FUNZIONA</w:t>
            </w:r>
          </w:p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>in riferimento alle singole specificazioni</w:t>
            </w:r>
          </w:p>
        </w:tc>
        <w:tc>
          <w:tcPr>
            <w:tcW w:w="2445" w:type="dxa"/>
          </w:tcPr>
          <w:p w:rsidR="00321CB2" w:rsidRPr="005A7539" w:rsidRDefault="00321CB2" w:rsidP="00691789">
            <w:pPr>
              <w:rPr>
                <w:rFonts w:cs="Times New Roman"/>
                <w:b/>
                <w:sz w:val="24"/>
                <w:szCs w:val="24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>SUCCESSIVO LIVELLO</w:t>
            </w:r>
          </w:p>
          <w:p w:rsidR="000564A3" w:rsidRPr="005A7539" w:rsidRDefault="000564A3" w:rsidP="00691789">
            <w:pPr>
              <w:rPr>
                <w:rFonts w:cs="Times New Roman"/>
                <w:b/>
                <w:sz w:val="24"/>
                <w:szCs w:val="24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 xml:space="preserve">di sviluppo che il soggetto mostra di possedere o poter avere in modo non generalizzato o non completamente autonomo </w:t>
            </w:r>
          </w:p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 xml:space="preserve">SINTESI </w:t>
            </w:r>
            <w:proofErr w:type="spellStart"/>
            <w:r w:rsidRPr="005A7539">
              <w:rPr>
                <w:rFonts w:cs="Times New Roman"/>
                <w:b/>
                <w:sz w:val="24"/>
                <w:szCs w:val="24"/>
              </w:rPr>
              <w:t>DI</w:t>
            </w:r>
            <w:proofErr w:type="spellEnd"/>
            <w:r w:rsidRPr="005A7539">
              <w:rPr>
                <w:rFonts w:cs="Times New Roman"/>
                <w:b/>
                <w:sz w:val="24"/>
                <w:szCs w:val="24"/>
              </w:rPr>
              <w:t xml:space="preserve"> ASSE</w:t>
            </w:r>
          </w:p>
        </w:tc>
      </w:tr>
      <w:tr w:rsidR="000564A3" w:rsidRPr="005A7539" w:rsidTr="00691789">
        <w:tc>
          <w:tcPr>
            <w:tcW w:w="2444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  <w:r w:rsidRPr="005A7539">
              <w:rPr>
                <w:rFonts w:cs="Times New Roman"/>
                <w:sz w:val="24"/>
                <w:szCs w:val="24"/>
              </w:rPr>
              <w:t>1. Mezzi privilegiati</w:t>
            </w:r>
          </w:p>
        </w:tc>
        <w:tc>
          <w:tcPr>
            <w:tcW w:w="2444" w:type="dxa"/>
          </w:tcPr>
          <w:p w:rsidR="000564A3" w:rsidRPr="005A7539" w:rsidRDefault="000564A3" w:rsidP="000564A3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0564A3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0564A3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0564A3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0564A3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0564A3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0564A3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0564A3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0564A3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0564A3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0564A3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0564A3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</w:tc>
      </w:tr>
      <w:tr w:rsidR="000564A3" w:rsidRPr="005A7539" w:rsidTr="00691789">
        <w:tc>
          <w:tcPr>
            <w:tcW w:w="2444" w:type="dxa"/>
          </w:tcPr>
          <w:p w:rsidR="000564A3" w:rsidRPr="005A7539" w:rsidRDefault="000564A3" w:rsidP="009933BF">
            <w:pPr>
              <w:jc w:val="left"/>
              <w:rPr>
                <w:rFonts w:cs="Times New Roman"/>
                <w:sz w:val="24"/>
                <w:szCs w:val="24"/>
              </w:rPr>
            </w:pPr>
            <w:r w:rsidRPr="005A7539">
              <w:rPr>
                <w:rFonts w:cs="Times New Roman"/>
                <w:sz w:val="24"/>
                <w:szCs w:val="24"/>
              </w:rPr>
              <w:t>2. Contenuti prevalenti</w:t>
            </w:r>
          </w:p>
        </w:tc>
        <w:tc>
          <w:tcPr>
            <w:tcW w:w="2444" w:type="dxa"/>
          </w:tcPr>
          <w:p w:rsidR="000564A3" w:rsidRPr="005A7539" w:rsidRDefault="000564A3" w:rsidP="000564A3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0564A3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0564A3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0564A3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0564A3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0564A3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0564A3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0564A3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0564A3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0564A3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0564A3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0564A3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</w:tc>
      </w:tr>
      <w:tr w:rsidR="000564A3" w:rsidRPr="005A7539" w:rsidTr="00691789">
        <w:tc>
          <w:tcPr>
            <w:tcW w:w="2444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  <w:r w:rsidRPr="005A7539">
              <w:rPr>
                <w:rFonts w:cs="Times New Roman"/>
                <w:sz w:val="24"/>
                <w:szCs w:val="24"/>
              </w:rPr>
              <w:t>3. Modalità di interazione</w:t>
            </w:r>
          </w:p>
        </w:tc>
        <w:tc>
          <w:tcPr>
            <w:tcW w:w="2444" w:type="dxa"/>
          </w:tcPr>
          <w:p w:rsidR="000564A3" w:rsidRPr="005A7539" w:rsidRDefault="000564A3" w:rsidP="000564A3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0564A3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0564A3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0564A3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0564A3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0564A3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0564A3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0564A3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0564A3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0564A3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</w:tc>
      </w:tr>
    </w:tbl>
    <w:p w:rsidR="000564A3" w:rsidRPr="005A7539" w:rsidRDefault="000564A3" w:rsidP="000564A3">
      <w:pPr>
        <w:jc w:val="right"/>
        <w:rPr>
          <w:rFonts w:cs="Times New Roman"/>
          <w:sz w:val="24"/>
          <w:szCs w:val="24"/>
        </w:rPr>
      </w:pPr>
      <w:r w:rsidRPr="005A7539">
        <w:rPr>
          <w:rFonts w:cs="Times New Roman"/>
          <w:sz w:val="24"/>
          <w:szCs w:val="24"/>
        </w:rPr>
        <w:lastRenderedPageBreak/>
        <w:t>Scheda 2. d</w:t>
      </w:r>
    </w:p>
    <w:p w:rsidR="000564A3" w:rsidRPr="005A7539" w:rsidRDefault="000564A3" w:rsidP="000564A3">
      <w:pPr>
        <w:rPr>
          <w:rFonts w:cs="Times New Roman"/>
          <w:b/>
          <w:sz w:val="24"/>
          <w:szCs w:val="24"/>
        </w:rPr>
      </w:pPr>
      <w:r w:rsidRPr="005A7539">
        <w:rPr>
          <w:rFonts w:cs="Times New Roman"/>
          <w:b/>
          <w:sz w:val="24"/>
          <w:szCs w:val="24"/>
        </w:rPr>
        <w:t>ASSE LINGUISTICO</w:t>
      </w:r>
    </w:p>
    <w:p w:rsidR="000564A3" w:rsidRPr="005A7539" w:rsidRDefault="000564A3" w:rsidP="000564A3">
      <w:pPr>
        <w:rPr>
          <w:rFonts w:cs="Times New Roman"/>
          <w:b/>
          <w:sz w:val="28"/>
          <w:szCs w:val="28"/>
        </w:rPr>
      </w:pPr>
    </w:p>
    <w:tbl>
      <w:tblPr>
        <w:tblStyle w:val="Grigliatabella"/>
        <w:tblW w:w="0" w:type="auto"/>
        <w:tblLook w:val="04A0"/>
      </w:tblPr>
      <w:tblGrid>
        <w:gridCol w:w="2444"/>
        <w:gridCol w:w="2444"/>
        <w:gridCol w:w="2445"/>
        <w:gridCol w:w="2445"/>
      </w:tblGrid>
      <w:tr w:rsidR="000564A3" w:rsidRPr="005A7539" w:rsidTr="00691789">
        <w:tc>
          <w:tcPr>
            <w:tcW w:w="2444" w:type="dxa"/>
          </w:tcPr>
          <w:p w:rsidR="00321CB2" w:rsidRPr="005A7539" w:rsidRDefault="00321CB2" w:rsidP="00691789">
            <w:pPr>
              <w:rPr>
                <w:rFonts w:cs="Times New Roman"/>
                <w:b/>
                <w:sz w:val="24"/>
                <w:szCs w:val="24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>SPECIFICAZIONI</w:t>
            </w:r>
          </w:p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>riferite all’asse</w:t>
            </w:r>
          </w:p>
        </w:tc>
        <w:tc>
          <w:tcPr>
            <w:tcW w:w="2444" w:type="dxa"/>
          </w:tcPr>
          <w:p w:rsidR="00321CB2" w:rsidRPr="005A7539" w:rsidRDefault="00321CB2" w:rsidP="00691789">
            <w:pPr>
              <w:rPr>
                <w:rFonts w:cs="Times New Roman"/>
                <w:b/>
                <w:sz w:val="24"/>
                <w:szCs w:val="24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>COME FUNZIONA</w:t>
            </w:r>
          </w:p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>in riferimento alle singole specificazioni</w:t>
            </w:r>
          </w:p>
        </w:tc>
        <w:tc>
          <w:tcPr>
            <w:tcW w:w="2445" w:type="dxa"/>
          </w:tcPr>
          <w:p w:rsidR="00321CB2" w:rsidRPr="005A7539" w:rsidRDefault="00321CB2" w:rsidP="00691789">
            <w:pPr>
              <w:rPr>
                <w:rFonts w:cs="Times New Roman"/>
                <w:b/>
                <w:sz w:val="24"/>
                <w:szCs w:val="24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>SUCCESSIVO LIVELLO</w:t>
            </w:r>
          </w:p>
          <w:p w:rsidR="000564A3" w:rsidRPr="005A7539" w:rsidRDefault="000564A3" w:rsidP="00691789">
            <w:pPr>
              <w:rPr>
                <w:rFonts w:cs="Times New Roman"/>
                <w:b/>
                <w:sz w:val="24"/>
                <w:szCs w:val="24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 xml:space="preserve">di sviluppo che il soggetto mostra di possedere o poter avere in modo non generalizzato o non completamente autonomo </w:t>
            </w:r>
          </w:p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 xml:space="preserve">SINTESI </w:t>
            </w:r>
            <w:proofErr w:type="spellStart"/>
            <w:r w:rsidRPr="005A7539">
              <w:rPr>
                <w:rFonts w:cs="Times New Roman"/>
                <w:b/>
                <w:sz w:val="24"/>
                <w:szCs w:val="24"/>
              </w:rPr>
              <w:t>DI</w:t>
            </w:r>
            <w:proofErr w:type="spellEnd"/>
            <w:r w:rsidRPr="005A7539">
              <w:rPr>
                <w:rFonts w:cs="Times New Roman"/>
                <w:b/>
                <w:sz w:val="24"/>
                <w:szCs w:val="24"/>
              </w:rPr>
              <w:t xml:space="preserve"> ASSE</w:t>
            </w:r>
          </w:p>
        </w:tc>
      </w:tr>
      <w:tr w:rsidR="000564A3" w:rsidRPr="005A7539" w:rsidTr="00691789">
        <w:tc>
          <w:tcPr>
            <w:tcW w:w="2444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  <w:r w:rsidRPr="005A7539">
              <w:rPr>
                <w:rFonts w:cs="Times New Roman"/>
                <w:sz w:val="24"/>
                <w:szCs w:val="24"/>
              </w:rPr>
              <w:t>1. Comprensione</w:t>
            </w:r>
          </w:p>
        </w:tc>
        <w:tc>
          <w:tcPr>
            <w:tcW w:w="2444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</w:tc>
      </w:tr>
      <w:tr w:rsidR="000564A3" w:rsidRPr="005A7539" w:rsidTr="00691789">
        <w:tc>
          <w:tcPr>
            <w:tcW w:w="2444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  <w:r w:rsidRPr="005A7539">
              <w:rPr>
                <w:rFonts w:cs="Times New Roman"/>
                <w:sz w:val="24"/>
                <w:szCs w:val="24"/>
              </w:rPr>
              <w:t>2. Produzione</w:t>
            </w:r>
          </w:p>
        </w:tc>
        <w:tc>
          <w:tcPr>
            <w:tcW w:w="2444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</w:tc>
      </w:tr>
      <w:tr w:rsidR="000564A3" w:rsidRPr="005A7539" w:rsidTr="00691789">
        <w:tc>
          <w:tcPr>
            <w:tcW w:w="2444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  <w:r w:rsidRPr="005A7539">
              <w:rPr>
                <w:rFonts w:cs="Times New Roman"/>
                <w:sz w:val="24"/>
                <w:szCs w:val="24"/>
              </w:rPr>
              <w:t>3. Uso comunicativo</w:t>
            </w:r>
          </w:p>
        </w:tc>
        <w:tc>
          <w:tcPr>
            <w:tcW w:w="2444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</w:tc>
      </w:tr>
      <w:tr w:rsidR="000564A3" w:rsidRPr="005A7539" w:rsidTr="00691789">
        <w:tc>
          <w:tcPr>
            <w:tcW w:w="2444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  <w:r w:rsidRPr="005A7539">
              <w:rPr>
                <w:rFonts w:cs="Times New Roman"/>
                <w:sz w:val="24"/>
                <w:szCs w:val="24"/>
              </w:rPr>
              <w:t>4. Uso di linguaggi alternativi e/o integrativi</w:t>
            </w:r>
          </w:p>
        </w:tc>
        <w:tc>
          <w:tcPr>
            <w:tcW w:w="2444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</w:tc>
      </w:tr>
    </w:tbl>
    <w:p w:rsidR="000564A3" w:rsidRPr="005A7539" w:rsidRDefault="000564A3" w:rsidP="000564A3">
      <w:pPr>
        <w:jc w:val="right"/>
        <w:rPr>
          <w:rFonts w:cs="Times New Roman"/>
          <w:sz w:val="24"/>
          <w:szCs w:val="24"/>
        </w:rPr>
      </w:pPr>
      <w:r w:rsidRPr="005A7539">
        <w:rPr>
          <w:rFonts w:cs="Times New Roman"/>
          <w:sz w:val="24"/>
          <w:szCs w:val="24"/>
        </w:rPr>
        <w:lastRenderedPageBreak/>
        <w:t>Scheda 2. e</w:t>
      </w:r>
    </w:p>
    <w:p w:rsidR="000564A3" w:rsidRPr="005A7539" w:rsidRDefault="000564A3" w:rsidP="000564A3">
      <w:pPr>
        <w:rPr>
          <w:rFonts w:cs="Times New Roman"/>
          <w:b/>
          <w:sz w:val="24"/>
          <w:szCs w:val="24"/>
        </w:rPr>
      </w:pPr>
      <w:r w:rsidRPr="005A7539">
        <w:rPr>
          <w:rFonts w:cs="Times New Roman"/>
          <w:b/>
          <w:sz w:val="24"/>
          <w:szCs w:val="24"/>
        </w:rPr>
        <w:t>ASSE SENSORIALE</w:t>
      </w:r>
    </w:p>
    <w:p w:rsidR="000564A3" w:rsidRPr="005A7539" w:rsidRDefault="000564A3" w:rsidP="000564A3">
      <w:pPr>
        <w:rPr>
          <w:rFonts w:cs="Times New Roman"/>
          <w:b/>
          <w:sz w:val="28"/>
          <w:szCs w:val="28"/>
        </w:rPr>
      </w:pPr>
    </w:p>
    <w:tbl>
      <w:tblPr>
        <w:tblStyle w:val="Grigliatabella"/>
        <w:tblW w:w="0" w:type="auto"/>
        <w:tblLook w:val="04A0"/>
      </w:tblPr>
      <w:tblGrid>
        <w:gridCol w:w="2444"/>
        <w:gridCol w:w="2444"/>
        <w:gridCol w:w="2445"/>
        <w:gridCol w:w="2445"/>
      </w:tblGrid>
      <w:tr w:rsidR="000564A3" w:rsidRPr="005A7539" w:rsidTr="00691789">
        <w:tc>
          <w:tcPr>
            <w:tcW w:w="2444" w:type="dxa"/>
          </w:tcPr>
          <w:p w:rsidR="00484C50" w:rsidRPr="005A7539" w:rsidRDefault="00484C50" w:rsidP="00691789">
            <w:pPr>
              <w:rPr>
                <w:rFonts w:cs="Times New Roman"/>
                <w:b/>
                <w:sz w:val="24"/>
                <w:szCs w:val="24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>SPECIFICAZIONI</w:t>
            </w:r>
          </w:p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>riferite all’asse</w:t>
            </w:r>
          </w:p>
        </w:tc>
        <w:tc>
          <w:tcPr>
            <w:tcW w:w="2444" w:type="dxa"/>
          </w:tcPr>
          <w:p w:rsidR="00484C50" w:rsidRPr="005A7539" w:rsidRDefault="00484C50" w:rsidP="00691789">
            <w:pPr>
              <w:rPr>
                <w:rFonts w:cs="Times New Roman"/>
                <w:b/>
                <w:sz w:val="24"/>
                <w:szCs w:val="24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>COME FUNZIONA</w:t>
            </w:r>
          </w:p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>in riferimento alle singole specificazioni</w:t>
            </w:r>
          </w:p>
        </w:tc>
        <w:tc>
          <w:tcPr>
            <w:tcW w:w="2445" w:type="dxa"/>
          </w:tcPr>
          <w:p w:rsidR="00484C50" w:rsidRPr="005A7539" w:rsidRDefault="00484C50" w:rsidP="00691789">
            <w:pPr>
              <w:rPr>
                <w:rFonts w:cs="Times New Roman"/>
                <w:b/>
                <w:sz w:val="24"/>
                <w:szCs w:val="24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>SUCCESSIVO LIVELLO</w:t>
            </w:r>
          </w:p>
          <w:p w:rsidR="000564A3" w:rsidRPr="005A7539" w:rsidRDefault="000564A3" w:rsidP="00691789">
            <w:pPr>
              <w:rPr>
                <w:rFonts w:cs="Times New Roman"/>
                <w:b/>
                <w:sz w:val="24"/>
                <w:szCs w:val="24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 xml:space="preserve">di sviluppo che il soggetto mostra di possedere o poter avere in modo non generalizzato o non completamente autonomo </w:t>
            </w:r>
          </w:p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 xml:space="preserve">SINTESI </w:t>
            </w:r>
            <w:proofErr w:type="spellStart"/>
            <w:r w:rsidRPr="005A7539">
              <w:rPr>
                <w:rFonts w:cs="Times New Roman"/>
                <w:b/>
                <w:sz w:val="24"/>
                <w:szCs w:val="24"/>
              </w:rPr>
              <w:t>DI</w:t>
            </w:r>
            <w:proofErr w:type="spellEnd"/>
            <w:r w:rsidRPr="005A7539">
              <w:rPr>
                <w:rFonts w:cs="Times New Roman"/>
                <w:b/>
                <w:sz w:val="24"/>
                <w:szCs w:val="24"/>
              </w:rPr>
              <w:t xml:space="preserve"> ASSE</w:t>
            </w:r>
          </w:p>
        </w:tc>
      </w:tr>
      <w:tr w:rsidR="000564A3" w:rsidRPr="005A7539" w:rsidTr="00691789">
        <w:tc>
          <w:tcPr>
            <w:tcW w:w="2444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  <w:r w:rsidRPr="005A7539">
              <w:rPr>
                <w:rFonts w:cs="Times New Roman"/>
                <w:sz w:val="24"/>
                <w:szCs w:val="24"/>
              </w:rPr>
              <w:t>1. Funzionalità visiva</w:t>
            </w:r>
          </w:p>
        </w:tc>
        <w:tc>
          <w:tcPr>
            <w:tcW w:w="2444" w:type="dxa"/>
          </w:tcPr>
          <w:p w:rsidR="000564A3" w:rsidRPr="005A7539" w:rsidRDefault="000564A3" w:rsidP="00691789">
            <w:pPr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</w:tc>
      </w:tr>
      <w:tr w:rsidR="000564A3" w:rsidRPr="005A7539" w:rsidTr="00691789">
        <w:tc>
          <w:tcPr>
            <w:tcW w:w="2444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  <w:r w:rsidRPr="005A7539">
              <w:rPr>
                <w:rFonts w:cs="Times New Roman"/>
                <w:sz w:val="24"/>
                <w:szCs w:val="24"/>
              </w:rPr>
              <w:t>2. Funzionalità uditiva</w:t>
            </w:r>
          </w:p>
        </w:tc>
        <w:tc>
          <w:tcPr>
            <w:tcW w:w="2444" w:type="dxa"/>
          </w:tcPr>
          <w:p w:rsidR="000564A3" w:rsidRPr="005A7539" w:rsidRDefault="000564A3" w:rsidP="00691789">
            <w:pPr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69178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</w:tc>
      </w:tr>
      <w:tr w:rsidR="000564A3" w:rsidRPr="005A7539" w:rsidTr="00691789">
        <w:tc>
          <w:tcPr>
            <w:tcW w:w="2444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  <w:r w:rsidRPr="005A7539">
              <w:rPr>
                <w:rFonts w:cs="Times New Roman"/>
                <w:sz w:val="24"/>
                <w:szCs w:val="24"/>
              </w:rPr>
              <w:t>3. Funzionalità tattile</w:t>
            </w:r>
          </w:p>
        </w:tc>
        <w:tc>
          <w:tcPr>
            <w:tcW w:w="2444" w:type="dxa"/>
          </w:tcPr>
          <w:p w:rsidR="000564A3" w:rsidRPr="005A7539" w:rsidRDefault="000564A3" w:rsidP="00691789">
            <w:pPr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69178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</w:tc>
      </w:tr>
    </w:tbl>
    <w:p w:rsidR="000564A3" w:rsidRPr="005A7539" w:rsidRDefault="000564A3" w:rsidP="000564A3">
      <w:pPr>
        <w:jc w:val="right"/>
        <w:rPr>
          <w:rFonts w:cs="Times New Roman"/>
          <w:sz w:val="24"/>
          <w:szCs w:val="24"/>
        </w:rPr>
      </w:pPr>
      <w:r w:rsidRPr="005A7539">
        <w:rPr>
          <w:rFonts w:cs="Times New Roman"/>
          <w:sz w:val="24"/>
          <w:szCs w:val="24"/>
        </w:rPr>
        <w:lastRenderedPageBreak/>
        <w:t>Scheda 2. f</w:t>
      </w:r>
    </w:p>
    <w:p w:rsidR="000564A3" w:rsidRPr="005A7539" w:rsidRDefault="000564A3" w:rsidP="000564A3">
      <w:pPr>
        <w:rPr>
          <w:rFonts w:cs="Times New Roman"/>
          <w:b/>
          <w:sz w:val="24"/>
          <w:szCs w:val="24"/>
        </w:rPr>
      </w:pPr>
      <w:r w:rsidRPr="005A7539">
        <w:rPr>
          <w:rFonts w:cs="Times New Roman"/>
          <w:b/>
          <w:sz w:val="24"/>
          <w:szCs w:val="24"/>
        </w:rPr>
        <w:t>ASSE MOTORIO – PRASSICO</w:t>
      </w:r>
    </w:p>
    <w:p w:rsidR="000564A3" w:rsidRPr="005A7539" w:rsidRDefault="000564A3" w:rsidP="000564A3">
      <w:pPr>
        <w:rPr>
          <w:rFonts w:cs="Times New Roman"/>
          <w:b/>
          <w:sz w:val="28"/>
          <w:szCs w:val="28"/>
        </w:rPr>
      </w:pPr>
    </w:p>
    <w:tbl>
      <w:tblPr>
        <w:tblStyle w:val="Grigliatabella"/>
        <w:tblW w:w="0" w:type="auto"/>
        <w:tblLook w:val="04A0"/>
      </w:tblPr>
      <w:tblGrid>
        <w:gridCol w:w="2444"/>
        <w:gridCol w:w="2444"/>
        <w:gridCol w:w="2445"/>
        <w:gridCol w:w="2445"/>
      </w:tblGrid>
      <w:tr w:rsidR="000564A3" w:rsidRPr="005A7539" w:rsidTr="00691789">
        <w:tc>
          <w:tcPr>
            <w:tcW w:w="2444" w:type="dxa"/>
          </w:tcPr>
          <w:p w:rsidR="00484C50" w:rsidRPr="005A7539" w:rsidRDefault="00484C50" w:rsidP="00691789">
            <w:pPr>
              <w:rPr>
                <w:rFonts w:cs="Times New Roman"/>
                <w:b/>
                <w:sz w:val="24"/>
                <w:szCs w:val="24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>SPECIFICAZIONI</w:t>
            </w:r>
          </w:p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>riferite all’asse</w:t>
            </w:r>
          </w:p>
        </w:tc>
        <w:tc>
          <w:tcPr>
            <w:tcW w:w="2444" w:type="dxa"/>
          </w:tcPr>
          <w:p w:rsidR="00484C50" w:rsidRPr="005A7539" w:rsidRDefault="00484C50" w:rsidP="00691789">
            <w:pPr>
              <w:rPr>
                <w:rFonts w:cs="Times New Roman"/>
                <w:b/>
                <w:sz w:val="24"/>
                <w:szCs w:val="24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>COME FUNZIONA</w:t>
            </w:r>
          </w:p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>in riferimento alle singole specificazioni</w:t>
            </w:r>
          </w:p>
        </w:tc>
        <w:tc>
          <w:tcPr>
            <w:tcW w:w="2445" w:type="dxa"/>
          </w:tcPr>
          <w:p w:rsidR="00484C50" w:rsidRPr="005A7539" w:rsidRDefault="00484C50" w:rsidP="00691789">
            <w:pPr>
              <w:rPr>
                <w:rFonts w:cs="Times New Roman"/>
                <w:b/>
                <w:sz w:val="24"/>
                <w:szCs w:val="24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>SUCCESSIVO LIVELLO</w:t>
            </w:r>
          </w:p>
          <w:p w:rsidR="000564A3" w:rsidRPr="005A7539" w:rsidRDefault="000564A3" w:rsidP="00691789">
            <w:pPr>
              <w:rPr>
                <w:rFonts w:cs="Times New Roman"/>
                <w:b/>
                <w:sz w:val="24"/>
                <w:szCs w:val="24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 xml:space="preserve">di sviluppo che il soggetto mostra di possedere o poter avere in modo non generalizzato o non completamente autonomo </w:t>
            </w:r>
          </w:p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 xml:space="preserve">SINTESI </w:t>
            </w:r>
            <w:proofErr w:type="spellStart"/>
            <w:r w:rsidRPr="005A7539">
              <w:rPr>
                <w:rFonts w:cs="Times New Roman"/>
                <w:b/>
                <w:sz w:val="24"/>
                <w:szCs w:val="24"/>
              </w:rPr>
              <w:t>DI</w:t>
            </w:r>
            <w:proofErr w:type="spellEnd"/>
            <w:r w:rsidRPr="005A7539">
              <w:rPr>
                <w:rFonts w:cs="Times New Roman"/>
                <w:b/>
                <w:sz w:val="24"/>
                <w:szCs w:val="24"/>
              </w:rPr>
              <w:t xml:space="preserve"> ASSE</w:t>
            </w:r>
          </w:p>
        </w:tc>
      </w:tr>
      <w:tr w:rsidR="000564A3" w:rsidRPr="005A7539" w:rsidTr="00691789">
        <w:tc>
          <w:tcPr>
            <w:tcW w:w="2444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  <w:r w:rsidRPr="005A7539">
              <w:rPr>
                <w:rFonts w:cs="Times New Roman"/>
                <w:sz w:val="24"/>
                <w:szCs w:val="24"/>
              </w:rPr>
              <w:t>1. Motricità globale</w:t>
            </w:r>
          </w:p>
        </w:tc>
        <w:tc>
          <w:tcPr>
            <w:tcW w:w="2444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</w:tc>
      </w:tr>
      <w:tr w:rsidR="000564A3" w:rsidRPr="005A7539" w:rsidTr="00691789">
        <w:tc>
          <w:tcPr>
            <w:tcW w:w="2444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  <w:r w:rsidRPr="005A7539">
              <w:rPr>
                <w:rFonts w:cs="Times New Roman"/>
                <w:sz w:val="24"/>
                <w:szCs w:val="24"/>
              </w:rPr>
              <w:t>2. Motricità fine</w:t>
            </w:r>
          </w:p>
        </w:tc>
        <w:tc>
          <w:tcPr>
            <w:tcW w:w="2444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</w:tc>
      </w:tr>
      <w:tr w:rsidR="000564A3" w:rsidRPr="005A7539" w:rsidTr="00691789">
        <w:tc>
          <w:tcPr>
            <w:tcW w:w="2444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  <w:r w:rsidRPr="005A7539">
              <w:rPr>
                <w:rFonts w:cs="Times New Roman"/>
                <w:sz w:val="24"/>
                <w:szCs w:val="24"/>
              </w:rPr>
              <w:t>3. Prassie semplici e complesse</w:t>
            </w:r>
          </w:p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2444" w:type="dxa"/>
          </w:tcPr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  <w:p w:rsidR="00732440" w:rsidRPr="005A7539" w:rsidRDefault="00732440" w:rsidP="00691789">
            <w:pPr>
              <w:rPr>
                <w:rFonts w:cs="Times New Roman"/>
                <w:b/>
                <w:sz w:val="28"/>
                <w:szCs w:val="28"/>
              </w:rPr>
            </w:pPr>
          </w:p>
          <w:p w:rsidR="00732440" w:rsidRPr="005A7539" w:rsidRDefault="00732440" w:rsidP="00691789">
            <w:pPr>
              <w:rPr>
                <w:rFonts w:cs="Times New Roman"/>
                <w:b/>
                <w:sz w:val="28"/>
                <w:szCs w:val="28"/>
              </w:rPr>
            </w:pPr>
          </w:p>
          <w:p w:rsidR="00732440" w:rsidRPr="005A7539" w:rsidRDefault="00732440" w:rsidP="00691789">
            <w:pPr>
              <w:rPr>
                <w:rFonts w:cs="Times New Roman"/>
                <w:b/>
                <w:sz w:val="28"/>
                <w:szCs w:val="28"/>
              </w:rPr>
            </w:pPr>
          </w:p>
          <w:p w:rsidR="00732440" w:rsidRPr="005A7539" w:rsidRDefault="00732440" w:rsidP="00691789">
            <w:pPr>
              <w:rPr>
                <w:rFonts w:cs="Times New Roman"/>
                <w:b/>
                <w:sz w:val="28"/>
                <w:szCs w:val="28"/>
              </w:rPr>
            </w:pPr>
          </w:p>
          <w:p w:rsidR="00732440" w:rsidRPr="005A7539" w:rsidRDefault="00732440" w:rsidP="00691789">
            <w:pPr>
              <w:rPr>
                <w:rFonts w:cs="Times New Roman"/>
                <w:b/>
                <w:sz w:val="28"/>
                <w:szCs w:val="28"/>
              </w:rPr>
            </w:pPr>
          </w:p>
          <w:p w:rsidR="00732440" w:rsidRPr="005A7539" w:rsidRDefault="00732440" w:rsidP="00691789">
            <w:pPr>
              <w:rPr>
                <w:rFonts w:cs="Times New Roman"/>
                <w:b/>
                <w:sz w:val="28"/>
                <w:szCs w:val="28"/>
              </w:rPr>
            </w:pPr>
          </w:p>
          <w:p w:rsidR="00732440" w:rsidRPr="005A7539" w:rsidRDefault="00732440" w:rsidP="00691789">
            <w:pPr>
              <w:rPr>
                <w:rFonts w:cs="Times New Roman"/>
                <w:b/>
                <w:sz w:val="28"/>
                <w:szCs w:val="28"/>
              </w:rPr>
            </w:pPr>
          </w:p>
          <w:p w:rsidR="00732440" w:rsidRPr="005A7539" w:rsidRDefault="00732440" w:rsidP="00691789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</w:tc>
      </w:tr>
    </w:tbl>
    <w:p w:rsidR="000564A3" w:rsidRPr="005A7539" w:rsidRDefault="000564A3" w:rsidP="000564A3">
      <w:pPr>
        <w:jc w:val="right"/>
        <w:rPr>
          <w:rFonts w:cs="Times New Roman"/>
          <w:sz w:val="24"/>
          <w:szCs w:val="24"/>
        </w:rPr>
      </w:pPr>
      <w:r w:rsidRPr="005A7539">
        <w:rPr>
          <w:rFonts w:cs="Times New Roman"/>
          <w:sz w:val="24"/>
          <w:szCs w:val="24"/>
        </w:rPr>
        <w:lastRenderedPageBreak/>
        <w:t>Scheda 2. g</w:t>
      </w:r>
    </w:p>
    <w:p w:rsidR="000564A3" w:rsidRPr="005A7539" w:rsidRDefault="000564A3" w:rsidP="000564A3">
      <w:pPr>
        <w:rPr>
          <w:rFonts w:cs="Times New Roman"/>
          <w:b/>
          <w:sz w:val="24"/>
          <w:szCs w:val="24"/>
        </w:rPr>
      </w:pPr>
      <w:r w:rsidRPr="005A7539">
        <w:rPr>
          <w:rFonts w:cs="Times New Roman"/>
          <w:b/>
          <w:sz w:val="24"/>
          <w:szCs w:val="24"/>
        </w:rPr>
        <w:t>ASSE NEUROPSICOLOGICO</w:t>
      </w:r>
    </w:p>
    <w:p w:rsidR="000564A3" w:rsidRPr="005A7539" w:rsidRDefault="000564A3" w:rsidP="000564A3">
      <w:pPr>
        <w:rPr>
          <w:rFonts w:cs="Times New Roman"/>
          <w:b/>
          <w:sz w:val="28"/>
          <w:szCs w:val="28"/>
        </w:rPr>
      </w:pPr>
    </w:p>
    <w:tbl>
      <w:tblPr>
        <w:tblStyle w:val="Grigliatabella"/>
        <w:tblW w:w="0" w:type="auto"/>
        <w:tblLook w:val="04A0"/>
      </w:tblPr>
      <w:tblGrid>
        <w:gridCol w:w="2444"/>
        <w:gridCol w:w="2444"/>
        <w:gridCol w:w="2445"/>
        <w:gridCol w:w="2445"/>
      </w:tblGrid>
      <w:tr w:rsidR="000564A3" w:rsidRPr="005A7539" w:rsidTr="00691789">
        <w:tc>
          <w:tcPr>
            <w:tcW w:w="2444" w:type="dxa"/>
          </w:tcPr>
          <w:p w:rsidR="00303EF6" w:rsidRPr="005A7539" w:rsidRDefault="00303EF6" w:rsidP="00691789">
            <w:pPr>
              <w:rPr>
                <w:rFonts w:cs="Times New Roman"/>
                <w:b/>
                <w:sz w:val="24"/>
                <w:szCs w:val="24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>SPECIFICAZIONI</w:t>
            </w:r>
          </w:p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>riferite all’asse</w:t>
            </w:r>
          </w:p>
        </w:tc>
        <w:tc>
          <w:tcPr>
            <w:tcW w:w="2444" w:type="dxa"/>
          </w:tcPr>
          <w:p w:rsidR="00303EF6" w:rsidRPr="005A7539" w:rsidRDefault="00303EF6" w:rsidP="00691789">
            <w:pPr>
              <w:rPr>
                <w:rFonts w:cs="Times New Roman"/>
                <w:b/>
                <w:sz w:val="24"/>
                <w:szCs w:val="24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>COME FUNZIONA</w:t>
            </w:r>
          </w:p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>in riferimento alle singole specificazioni</w:t>
            </w:r>
          </w:p>
        </w:tc>
        <w:tc>
          <w:tcPr>
            <w:tcW w:w="2445" w:type="dxa"/>
          </w:tcPr>
          <w:p w:rsidR="00303EF6" w:rsidRPr="005A7539" w:rsidRDefault="00303EF6" w:rsidP="00691789">
            <w:pPr>
              <w:rPr>
                <w:rFonts w:cs="Times New Roman"/>
                <w:b/>
                <w:sz w:val="24"/>
                <w:szCs w:val="24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>SUCCESSIVO LIVELLO</w:t>
            </w:r>
          </w:p>
          <w:p w:rsidR="000564A3" w:rsidRPr="005A7539" w:rsidRDefault="000564A3" w:rsidP="00691789">
            <w:pPr>
              <w:rPr>
                <w:rFonts w:cs="Times New Roman"/>
                <w:b/>
                <w:sz w:val="24"/>
                <w:szCs w:val="24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 xml:space="preserve">di sviluppo che il soggetto mostra di possedere o poter avere in modo non generalizzato o non completamente autonomo </w:t>
            </w:r>
          </w:p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 xml:space="preserve">SINTESI </w:t>
            </w:r>
            <w:proofErr w:type="spellStart"/>
            <w:r w:rsidRPr="005A7539">
              <w:rPr>
                <w:rFonts w:cs="Times New Roman"/>
                <w:b/>
                <w:sz w:val="24"/>
                <w:szCs w:val="24"/>
              </w:rPr>
              <w:t>DI</w:t>
            </w:r>
            <w:proofErr w:type="spellEnd"/>
            <w:r w:rsidRPr="005A7539">
              <w:rPr>
                <w:rFonts w:cs="Times New Roman"/>
                <w:b/>
                <w:sz w:val="24"/>
                <w:szCs w:val="24"/>
              </w:rPr>
              <w:t xml:space="preserve"> ASSE</w:t>
            </w:r>
          </w:p>
        </w:tc>
      </w:tr>
      <w:tr w:rsidR="000564A3" w:rsidRPr="005A7539" w:rsidTr="00691789">
        <w:tc>
          <w:tcPr>
            <w:tcW w:w="2444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  <w:r w:rsidRPr="005A7539">
              <w:rPr>
                <w:rFonts w:cs="Times New Roman"/>
                <w:sz w:val="24"/>
                <w:szCs w:val="24"/>
              </w:rPr>
              <w:t xml:space="preserve">1. Capacità </w:t>
            </w:r>
            <w:proofErr w:type="spellStart"/>
            <w:r w:rsidRPr="005A7539">
              <w:rPr>
                <w:rFonts w:cs="Times New Roman"/>
                <w:sz w:val="24"/>
                <w:szCs w:val="24"/>
              </w:rPr>
              <w:t>mnestiche</w:t>
            </w:r>
            <w:proofErr w:type="spellEnd"/>
          </w:p>
        </w:tc>
        <w:tc>
          <w:tcPr>
            <w:tcW w:w="2444" w:type="dxa"/>
          </w:tcPr>
          <w:p w:rsidR="000564A3" w:rsidRPr="005A7539" w:rsidRDefault="000564A3" w:rsidP="00732440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732440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732440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732440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732440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732440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732440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732440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732440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732440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732440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73244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</w:tc>
      </w:tr>
      <w:tr w:rsidR="000564A3" w:rsidRPr="005A7539" w:rsidTr="00691789">
        <w:tc>
          <w:tcPr>
            <w:tcW w:w="2444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  <w:r w:rsidRPr="005A7539">
              <w:rPr>
                <w:rFonts w:cs="Times New Roman"/>
                <w:sz w:val="24"/>
                <w:szCs w:val="24"/>
              </w:rPr>
              <w:t xml:space="preserve">2. Capacità </w:t>
            </w:r>
            <w:proofErr w:type="spellStart"/>
            <w:r w:rsidRPr="005A7539">
              <w:rPr>
                <w:rFonts w:cs="Times New Roman"/>
                <w:sz w:val="24"/>
                <w:szCs w:val="24"/>
              </w:rPr>
              <w:t>attentive</w:t>
            </w:r>
            <w:proofErr w:type="spellEnd"/>
          </w:p>
        </w:tc>
        <w:tc>
          <w:tcPr>
            <w:tcW w:w="2444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</w:tc>
      </w:tr>
      <w:tr w:rsidR="000564A3" w:rsidRPr="005A7539" w:rsidTr="00691789">
        <w:tc>
          <w:tcPr>
            <w:tcW w:w="2444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  <w:r w:rsidRPr="005A7539">
              <w:rPr>
                <w:rFonts w:cs="Times New Roman"/>
                <w:sz w:val="24"/>
                <w:szCs w:val="24"/>
              </w:rPr>
              <w:t>3. Organizzazione spazio - temporale</w:t>
            </w:r>
          </w:p>
        </w:tc>
        <w:tc>
          <w:tcPr>
            <w:tcW w:w="2444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</w:tc>
      </w:tr>
    </w:tbl>
    <w:p w:rsidR="000564A3" w:rsidRPr="005A7539" w:rsidRDefault="000564A3" w:rsidP="000564A3">
      <w:pPr>
        <w:jc w:val="right"/>
        <w:rPr>
          <w:rFonts w:cs="Times New Roman"/>
          <w:sz w:val="24"/>
          <w:szCs w:val="24"/>
        </w:rPr>
      </w:pPr>
      <w:r w:rsidRPr="005A7539">
        <w:rPr>
          <w:rFonts w:cs="Times New Roman"/>
          <w:sz w:val="24"/>
          <w:szCs w:val="24"/>
        </w:rPr>
        <w:lastRenderedPageBreak/>
        <w:t>Scheda 2. h</w:t>
      </w:r>
    </w:p>
    <w:p w:rsidR="000564A3" w:rsidRPr="005A7539" w:rsidRDefault="000564A3" w:rsidP="000564A3">
      <w:pPr>
        <w:rPr>
          <w:rFonts w:cs="Times New Roman"/>
          <w:b/>
          <w:sz w:val="24"/>
          <w:szCs w:val="24"/>
        </w:rPr>
      </w:pPr>
      <w:r w:rsidRPr="005A7539">
        <w:rPr>
          <w:rFonts w:cs="Times New Roman"/>
          <w:b/>
          <w:sz w:val="24"/>
          <w:szCs w:val="24"/>
        </w:rPr>
        <w:t>ASSE DELL’AUTONOMIA</w:t>
      </w:r>
    </w:p>
    <w:p w:rsidR="000564A3" w:rsidRPr="005A7539" w:rsidRDefault="000564A3" w:rsidP="000564A3">
      <w:pPr>
        <w:rPr>
          <w:rFonts w:cs="Times New Roman"/>
          <w:b/>
          <w:sz w:val="28"/>
          <w:szCs w:val="28"/>
        </w:rPr>
      </w:pPr>
    </w:p>
    <w:tbl>
      <w:tblPr>
        <w:tblStyle w:val="Grigliatabella"/>
        <w:tblW w:w="0" w:type="auto"/>
        <w:tblLook w:val="04A0"/>
      </w:tblPr>
      <w:tblGrid>
        <w:gridCol w:w="2518"/>
        <w:gridCol w:w="2370"/>
        <w:gridCol w:w="2445"/>
        <w:gridCol w:w="2445"/>
      </w:tblGrid>
      <w:tr w:rsidR="000564A3" w:rsidRPr="005A7539" w:rsidTr="00691789">
        <w:tc>
          <w:tcPr>
            <w:tcW w:w="2518" w:type="dxa"/>
          </w:tcPr>
          <w:p w:rsidR="00303EF6" w:rsidRPr="005A7539" w:rsidRDefault="00303EF6" w:rsidP="00691789">
            <w:pPr>
              <w:rPr>
                <w:rFonts w:cs="Times New Roman"/>
                <w:b/>
                <w:sz w:val="24"/>
                <w:szCs w:val="24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>SPECIFICAZIONI</w:t>
            </w:r>
          </w:p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>riferite all’asse</w:t>
            </w:r>
          </w:p>
        </w:tc>
        <w:tc>
          <w:tcPr>
            <w:tcW w:w="2370" w:type="dxa"/>
          </w:tcPr>
          <w:p w:rsidR="00303EF6" w:rsidRPr="005A7539" w:rsidRDefault="00303EF6" w:rsidP="00691789">
            <w:pPr>
              <w:rPr>
                <w:rFonts w:cs="Times New Roman"/>
                <w:b/>
                <w:sz w:val="24"/>
                <w:szCs w:val="24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>COME FUNZIONA</w:t>
            </w:r>
          </w:p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>in riferimento alle singole specificazioni</w:t>
            </w:r>
          </w:p>
        </w:tc>
        <w:tc>
          <w:tcPr>
            <w:tcW w:w="2445" w:type="dxa"/>
          </w:tcPr>
          <w:p w:rsidR="00303EF6" w:rsidRPr="005A7539" w:rsidRDefault="00303EF6" w:rsidP="00691789">
            <w:pPr>
              <w:rPr>
                <w:rFonts w:cs="Times New Roman"/>
                <w:b/>
                <w:sz w:val="24"/>
                <w:szCs w:val="24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>SUCCESSIVO LIVELLO</w:t>
            </w:r>
          </w:p>
          <w:p w:rsidR="000564A3" w:rsidRPr="005A7539" w:rsidRDefault="000564A3" w:rsidP="00691789">
            <w:pPr>
              <w:rPr>
                <w:rFonts w:cs="Times New Roman"/>
                <w:b/>
                <w:sz w:val="24"/>
                <w:szCs w:val="24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 xml:space="preserve">di sviluppo che il soggetto mostra di possedere o poter avere in modo non generalizzato o non completamente autonomo </w:t>
            </w:r>
          </w:p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 xml:space="preserve">SINTESI </w:t>
            </w:r>
            <w:proofErr w:type="spellStart"/>
            <w:r w:rsidRPr="005A7539">
              <w:rPr>
                <w:rFonts w:cs="Times New Roman"/>
                <w:b/>
                <w:sz w:val="24"/>
                <w:szCs w:val="24"/>
              </w:rPr>
              <w:t>DI</w:t>
            </w:r>
            <w:proofErr w:type="spellEnd"/>
            <w:r w:rsidRPr="005A7539">
              <w:rPr>
                <w:rFonts w:cs="Times New Roman"/>
                <w:b/>
                <w:sz w:val="24"/>
                <w:szCs w:val="24"/>
              </w:rPr>
              <w:t xml:space="preserve"> ASSE</w:t>
            </w:r>
          </w:p>
        </w:tc>
      </w:tr>
      <w:tr w:rsidR="000564A3" w:rsidRPr="005A7539" w:rsidTr="00691789">
        <w:tc>
          <w:tcPr>
            <w:tcW w:w="2518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  <w:r w:rsidRPr="005A7539">
              <w:rPr>
                <w:rFonts w:cs="Times New Roman"/>
                <w:sz w:val="24"/>
                <w:szCs w:val="24"/>
              </w:rPr>
              <w:t>1.Autonomia personale</w:t>
            </w:r>
          </w:p>
        </w:tc>
        <w:tc>
          <w:tcPr>
            <w:tcW w:w="2370" w:type="dxa"/>
          </w:tcPr>
          <w:p w:rsidR="000564A3" w:rsidRPr="005A7539" w:rsidRDefault="000564A3" w:rsidP="00691789">
            <w:pPr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691789">
            <w:pPr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691789">
            <w:pPr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691789">
            <w:pPr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691789">
            <w:pPr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691789">
            <w:pPr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691789">
            <w:pPr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691789">
            <w:pPr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691789">
            <w:pPr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691789">
            <w:pPr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691789">
            <w:pPr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691789">
            <w:pPr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691789">
            <w:pPr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691789">
            <w:pPr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691789">
            <w:pPr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69178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</w:tc>
      </w:tr>
      <w:tr w:rsidR="000564A3" w:rsidRPr="005A7539" w:rsidTr="00691789">
        <w:tc>
          <w:tcPr>
            <w:tcW w:w="2518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  <w:r w:rsidRPr="005A7539">
              <w:rPr>
                <w:rFonts w:cs="Times New Roman"/>
                <w:sz w:val="24"/>
                <w:szCs w:val="24"/>
              </w:rPr>
              <w:t>2. Autonomia sociale</w:t>
            </w:r>
          </w:p>
        </w:tc>
        <w:tc>
          <w:tcPr>
            <w:tcW w:w="2370" w:type="dxa"/>
          </w:tcPr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  <w:p w:rsidR="00732440" w:rsidRPr="005A7539" w:rsidRDefault="00732440" w:rsidP="00691789">
            <w:pPr>
              <w:rPr>
                <w:rFonts w:cs="Times New Roman"/>
                <w:b/>
                <w:sz w:val="28"/>
                <w:szCs w:val="28"/>
              </w:rPr>
            </w:pPr>
          </w:p>
          <w:p w:rsidR="00732440" w:rsidRPr="005A7539" w:rsidRDefault="00732440" w:rsidP="00691789">
            <w:pPr>
              <w:rPr>
                <w:rFonts w:cs="Times New Roman"/>
                <w:b/>
                <w:sz w:val="28"/>
                <w:szCs w:val="28"/>
              </w:rPr>
            </w:pPr>
          </w:p>
          <w:p w:rsidR="00732440" w:rsidRPr="005A7539" w:rsidRDefault="00732440" w:rsidP="00691789">
            <w:pPr>
              <w:rPr>
                <w:rFonts w:cs="Times New Roman"/>
                <w:b/>
                <w:sz w:val="28"/>
                <w:szCs w:val="28"/>
              </w:rPr>
            </w:pPr>
          </w:p>
          <w:p w:rsidR="00732440" w:rsidRPr="005A7539" w:rsidRDefault="00732440" w:rsidP="00691789">
            <w:pPr>
              <w:rPr>
                <w:rFonts w:cs="Times New Roman"/>
                <w:b/>
                <w:sz w:val="28"/>
                <w:szCs w:val="28"/>
              </w:rPr>
            </w:pPr>
          </w:p>
          <w:p w:rsidR="00732440" w:rsidRPr="005A7539" w:rsidRDefault="00732440" w:rsidP="00691789">
            <w:pPr>
              <w:rPr>
                <w:rFonts w:cs="Times New Roman"/>
                <w:b/>
                <w:sz w:val="28"/>
                <w:szCs w:val="28"/>
              </w:rPr>
            </w:pPr>
          </w:p>
          <w:p w:rsidR="00732440" w:rsidRPr="005A7539" w:rsidRDefault="00732440" w:rsidP="00691789">
            <w:pPr>
              <w:rPr>
                <w:rFonts w:cs="Times New Roman"/>
                <w:b/>
                <w:sz w:val="28"/>
                <w:szCs w:val="28"/>
              </w:rPr>
            </w:pPr>
          </w:p>
          <w:p w:rsidR="00732440" w:rsidRPr="005A7539" w:rsidRDefault="00732440" w:rsidP="00691789">
            <w:pPr>
              <w:rPr>
                <w:rFonts w:cs="Times New Roman"/>
                <w:b/>
                <w:sz w:val="28"/>
                <w:szCs w:val="28"/>
              </w:rPr>
            </w:pPr>
          </w:p>
          <w:p w:rsidR="00732440" w:rsidRPr="005A7539" w:rsidRDefault="00732440" w:rsidP="00691789">
            <w:pPr>
              <w:rPr>
                <w:rFonts w:cs="Times New Roman"/>
                <w:b/>
                <w:sz w:val="28"/>
                <w:szCs w:val="28"/>
              </w:rPr>
            </w:pPr>
          </w:p>
          <w:p w:rsidR="00732440" w:rsidRPr="005A7539" w:rsidRDefault="00732440" w:rsidP="00691789">
            <w:pPr>
              <w:rPr>
                <w:rFonts w:cs="Times New Roman"/>
                <w:b/>
                <w:sz w:val="28"/>
                <w:szCs w:val="28"/>
              </w:rPr>
            </w:pPr>
          </w:p>
          <w:p w:rsidR="00732440" w:rsidRPr="005A7539" w:rsidRDefault="00732440" w:rsidP="00691789">
            <w:pPr>
              <w:rPr>
                <w:rFonts w:cs="Times New Roman"/>
                <w:b/>
                <w:sz w:val="28"/>
                <w:szCs w:val="28"/>
              </w:rPr>
            </w:pPr>
          </w:p>
          <w:p w:rsidR="00732440" w:rsidRPr="005A7539" w:rsidRDefault="00732440" w:rsidP="00691789">
            <w:pPr>
              <w:rPr>
                <w:rFonts w:cs="Times New Roman"/>
                <w:b/>
                <w:sz w:val="28"/>
                <w:szCs w:val="28"/>
              </w:rPr>
            </w:pPr>
          </w:p>
          <w:p w:rsidR="00732440" w:rsidRPr="005A7539" w:rsidRDefault="00732440" w:rsidP="00691789">
            <w:pPr>
              <w:rPr>
                <w:rFonts w:cs="Times New Roman"/>
                <w:b/>
                <w:sz w:val="28"/>
                <w:szCs w:val="28"/>
              </w:rPr>
            </w:pPr>
          </w:p>
          <w:p w:rsidR="00732440" w:rsidRPr="005A7539" w:rsidRDefault="00732440" w:rsidP="00691789">
            <w:pPr>
              <w:rPr>
                <w:rFonts w:cs="Times New Roman"/>
                <w:b/>
                <w:sz w:val="28"/>
                <w:szCs w:val="28"/>
              </w:rPr>
            </w:pPr>
          </w:p>
          <w:p w:rsidR="00732440" w:rsidRPr="005A7539" w:rsidRDefault="00732440" w:rsidP="00691789">
            <w:pPr>
              <w:rPr>
                <w:rFonts w:cs="Times New Roman"/>
                <w:b/>
                <w:sz w:val="28"/>
                <w:szCs w:val="28"/>
              </w:rPr>
            </w:pPr>
          </w:p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</w:tc>
      </w:tr>
    </w:tbl>
    <w:p w:rsidR="000564A3" w:rsidRPr="005A7539" w:rsidRDefault="000564A3" w:rsidP="000564A3">
      <w:pPr>
        <w:jc w:val="right"/>
        <w:rPr>
          <w:rFonts w:cs="Times New Roman"/>
          <w:sz w:val="24"/>
          <w:szCs w:val="24"/>
        </w:rPr>
      </w:pPr>
      <w:r w:rsidRPr="005A7539">
        <w:rPr>
          <w:rFonts w:cs="Times New Roman"/>
          <w:sz w:val="24"/>
          <w:szCs w:val="24"/>
        </w:rPr>
        <w:lastRenderedPageBreak/>
        <w:t>Scheda 2. i</w:t>
      </w:r>
    </w:p>
    <w:p w:rsidR="000564A3" w:rsidRPr="005A7539" w:rsidRDefault="000564A3" w:rsidP="000564A3">
      <w:pPr>
        <w:rPr>
          <w:rFonts w:cs="Times New Roman"/>
          <w:b/>
          <w:sz w:val="24"/>
          <w:szCs w:val="24"/>
        </w:rPr>
      </w:pPr>
      <w:r w:rsidRPr="005A7539">
        <w:rPr>
          <w:rFonts w:cs="Times New Roman"/>
          <w:b/>
          <w:sz w:val="24"/>
          <w:szCs w:val="24"/>
        </w:rPr>
        <w:t>ASSE DELL’APPRENDIMENTO</w:t>
      </w:r>
    </w:p>
    <w:p w:rsidR="000564A3" w:rsidRPr="005A7539" w:rsidRDefault="000564A3" w:rsidP="000564A3">
      <w:pPr>
        <w:rPr>
          <w:rFonts w:cs="Times New Roman"/>
          <w:b/>
          <w:sz w:val="28"/>
          <w:szCs w:val="28"/>
        </w:rPr>
      </w:pPr>
    </w:p>
    <w:tbl>
      <w:tblPr>
        <w:tblStyle w:val="Grigliatabella"/>
        <w:tblW w:w="0" w:type="auto"/>
        <w:tblLook w:val="04A0"/>
      </w:tblPr>
      <w:tblGrid>
        <w:gridCol w:w="2444"/>
        <w:gridCol w:w="2444"/>
        <w:gridCol w:w="2445"/>
        <w:gridCol w:w="2445"/>
      </w:tblGrid>
      <w:tr w:rsidR="000564A3" w:rsidRPr="005A7539" w:rsidTr="00ED7502">
        <w:tc>
          <w:tcPr>
            <w:tcW w:w="2444" w:type="dxa"/>
          </w:tcPr>
          <w:p w:rsidR="00303EF6" w:rsidRPr="005A7539" w:rsidRDefault="00303EF6" w:rsidP="00691789">
            <w:pPr>
              <w:rPr>
                <w:rFonts w:cs="Times New Roman"/>
                <w:b/>
                <w:sz w:val="24"/>
                <w:szCs w:val="24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>SPECIFICAZIONI</w:t>
            </w:r>
          </w:p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>riferite all’asse</w:t>
            </w:r>
          </w:p>
        </w:tc>
        <w:tc>
          <w:tcPr>
            <w:tcW w:w="2444" w:type="dxa"/>
          </w:tcPr>
          <w:p w:rsidR="00303EF6" w:rsidRPr="005A7539" w:rsidRDefault="00303EF6" w:rsidP="00691789">
            <w:pPr>
              <w:rPr>
                <w:rFonts w:cs="Times New Roman"/>
                <w:b/>
                <w:sz w:val="24"/>
                <w:szCs w:val="24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>COME FUNZIONA</w:t>
            </w:r>
          </w:p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>in riferimento alle singole specificazioni</w:t>
            </w:r>
          </w:p>
        </w:tc>
        <w:tc>
          <w:tcPr>
            <w:tcW w:w="2445" w:type="dxa"/>
          </w:tcPr>
          <w:p w:rsidR="00303EF6" w:rsidRPr="005A7539" w:rsidRDefault="00303EF6" w:rsidP="00691789">
            <w:pPr>
              <w:rPr>
                <w:rFonts w:cs="Times New Roman"/>
                <w:b/>
                <w:sz w:val="24"/>
                <w:szCs w:val="24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>SUCCESSIVO LIVELLO</w:t>
            </w:r>
          </w:p>
          <w:p w:rsidR="000564A3" w:rsidRPr="005A7539" w:rsidRDefault="000564A3" w:rsidP="00691789">
            <w:pPr>
              <w:rPr>
                <w:rFonts w:cs="Times New Roman"/>
                <w:b/>
                <w:sz w:val="24"/>
                <w:szCs w:val="24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 xml:space="preserve">di sviluppo che il soggetto mostra di possedere o poter avere in modo non generalizzato o non completamente autonomo </w:t>
            </w:r>
          </w:p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  <w:r w:rsidRPr="005A7539">
              <w:rPr>
                <w:rFonts w:cs="Times New Roman"/>
                <w:b/>
                <w:sz w:val="24"/>
                <w:szCs w:val="24"/>
              </w:rPr>
              <w:t xml:space="preserve">SINTESI </w:t>
            </w:r>
            <w:proofErr w:type="spellStart"/>
            <w:r w:rsidRPr="005A7539">
              <w:rPr>
                <w:rFonts w:cs="Times New Roman"/>
                <w:b/>
                <w:sz w:val="24"/>
                <w:szCs w:val="24"/>
              </w:rPr>
              <w:t>DI</w:t>
            </w:r>
            <w:proofErr w:type="spellEnd"/>
            <w:r w:rsidRPr="005A7539">
              <w:rPr>
                <w:rFonts w:cs="Times New Roman"/>
                <w:b/>
                <w:sz w:val="24"/>
                <w:szCs w:val="24"/>
              </w:rPr>
              <w:t xml:space="preserve"> ASSE</w:t>
            </w:r>
          </w:p>
        </w:tc>
      </w:tr>
      <w:tr w:rsidR="000564A3" w:rsidRPr="005A7539" w:rsidTr="00ED7502">
        <w:tc>
          <w:tcPr>
            <w:tcW w:w="2444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  <w:r w:rsidRPr="005A7539">
              <w:rPr>
                <w:rFonts w:cs="Times New Roman"/>
                <w:sz w:val="24"/>
                <w:szCs w:val="24"/>
              </w:rPr>
              <w:t xml:space="preserve">1. Gioco e </w:t>
            </w:r>
            <w:proofErr w:type="spellStart"/>
            <w:r w:rsidRPr="005A7539">
              <w:rPr>
                <w:rFonts w:cs="Times New Roman"/>
                <w:sz w:val="24"/>
                <w:szCs w:val="24"/>
              </w:rPr>
              <w:t>grafismo</w:t>
            </w:r>
            <w:proofErr w:type="spellEnd"/>
            <w:r w:rsidRPr="005A7539">
              <w:rPr>
                <w:rFonts w:cs="Times New Roman"/>
                <w:sz w:val="24"/>
                <w:szCs w:val="24"/>
              </w:rPr>
              <w:t xml:space="preserve"> (in età </w:t>
            </w:r>
            <w:proofErr w:type="spellStart"/>
            <w:r w:rsidRPr="005A7539">
              <w:rPr>
                <w:rFonts w:cs="Times New Roman"/>
                <w:sz w:val="24"/>
                <w:szCs w:val="24"/>
              </w:rPr>
              <w:t>pre</w:t>
            </w:r>
            <w:proofErr w:type="spellEnd"/>
            <w:r w:rsidRPr="005A7539">
              <w:rPr>
                <w:rFonts w:cs="Times New Roman"/>
                <w:sz w:val="24"/>
                <w:szCs w:val="24"/>
              </w:rPr>
              <w:t xml:space="preserve"> – scolare)</w:t>
            </w:r>
          </w:p>
        </w:tc>
        <w:tc>
          <w:tcPr>
            <w:tcW w:w="2444" w:type="dxa"/>
          </w:tcPr>
          <w:p w:rsidR="00732440" w:rsidRPr="005A7539" w:rsidRDefault="00732440" w:rsidP="00732440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732440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732440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732440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732440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732440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732440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73244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</w:tc>
      </w:tr>
      <w:tr w:rsidR="000564A3" w:rsidRPr="005A7539" w:rsidTr="00ED7502">
        <w:tc>
          <w:tcPr>
            <w:tcW w:w="2444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  <w:r w:rsidRPr="005A7539">
              <w:rPr>
                <w:rFonts w:cs="Times New Roman"/>
                <w:sz w:val="24"/>
                <w:szCs w:val="24"/>
              </w:rPr>
              <w:t>2. Lettura e scrittura</w:t>
            </w: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  <w:r w:rsidRPr="005A7539">
              <w:rPr>
                <w:rFonts w:cs="Times New Roman"/>
                <w:sz w:val="24"/>
                <w:szCs w:val="24"/>
              </w:rPr>
              <w:t xml:space="preserve">    (in età scolare)</w:t>
            </w:r>
          </w:p>
        </w:tc>
        <w:tc>
          <w:tcPr>
            <w:tcW w:w="2444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732440" w:rsidRPr="005A7539" w:rsidRDefault="00732440" w:rsidP="0069178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</w:tc>
      </w:tr>
      <w:tr w:rsidR="000564A3" w:rsidRPr="005A7539" w:rsidTr="00ED7502">
        <w:tc>
          <w:tcPr>
            <w:tcW w:w="2444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  <w:r w:rsidRPr="005A7539">
              <w:rPr>
                <w:rFonts w:cs="Times New Roman"/>
                <w:sz w:val="24"/>
                <w:szCs w:val="24"/>
              </w:rPr>
              <w:t>3. Uso spontaneo (delle competenze acquisite)</w:t>
            </w:r>
          </w:p>
        </w:tc>
        <w:tc>
          <w:tcPr>
            <w:tcW w:w="2444" w:type="dxa"/>
          </w:tcPr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  <w:p w:rsidR="00732440" w:rsidRPr="005A7539" w:rsidRDefault="00732440" w:rsidP="00691789">
            <w:pPr>
              <w:rPr>
                <w:rFonts w:cs="Times New Roman"/>
                <w:b/>
                <w:sz w:val="28"/>
                <w:szCs w:val="28"/>
              </w:rPr>
            </w:pPr>
          </w:p>
          <w:p w:rsidR="00732440" w:rsidRPr="005A7539" w:rsidRDefault="00732440" w:rsidP="00691789">
            <w:pPr>
              <w:rPr>
                <w:rFonts w:cs="Times New Roman"/>
                <w:b/>
                <w:sz w:val="28"/>
                <w:szCs w:val="28"/>
              </w:rPr>
            </w:pPr>
          </w:p>
          <w:p w:rsidR="00732440" w:rsidRPr="005A7539" w:rsidRDefault="00732440" w:rsidP="00691789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</w:tc>
      </w:tr>
      <w:tr w:rsidR="000564A3" w:rsidRPr="005A7539" w:rsidTr="00ED7502">
        <w:tc>
          <w:tcPr>
            <w:tcW w:w="2444" w:type="dxa"/>
          </w:tcPr>
          <w:p w:rsidR="000564A3" w:rsidRPr="005A7539" w:rsidRDefault="000564A3" w:rsidP="00691789">
            <w:pPr>
              <w:jc w:val="both"/>
              <w:rPr>
                <w:rFonts w:cs="Times New Roman"/>
                <w:sz w:val="24"/>
                <w:szCs w:val="24"/>
              </w:rPr>
            </w:pPr>
            <w:r w:rsidRPr="005A7539">
              <w:rPr>
                <w:rFonts w:cs="Times New Roman"/>
                <w:sz w:val="24"/>
                <w:szCs w:val="24"/>
              </w:rPr>
              <w:t>4. Apprendimenti curriculari</w:t>
            </w:r>
          </w:p>
        </w:tc>
        <w:tc>
          <w:tcPr>
            <w:tcW w:w="2444" w:type="dxa"/>
          </w:tcPr>
          <w:p w:rsidR="000564A3" w:rsidRPr="005A7539" w:rsidRDefault="000564A3" w:rsidP="0073244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</w:p>
          <w:p w:rsidR="00732440" w:rsidRPr="005A7539" w:rsidRDefault="00732440" w:rsidP="0073244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</w:p>
          <w:p w:rsidR="00732440" w:rsidRPr="005A7539" w:rsidRDefault="00732440" w:rsidP="0073244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</w:p>
          <w:p w:rsidR="00732440" w:rsidRPr="005A7539" w:rsidRDefault="00732440" w:rsidP="0073244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</w:p>
          <w:p w:rsidR="00732440" w:rsidRPr="005A7539" w:rsidRDefault="00732440" w:rsidP="0073244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</w:p>
          <w:p w:rsidR="00732440" w:rsidRPr="005A7539" w:rsidRDefault="00732440" w:rsidP="0073244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2445" w:type="dxa"/>
          </w:tcPr>
          <w:p w:rsidR="000564A3" w:rsidRPr="005A7539" w:rsidRDefault="000564A3" w:rsidP="00691789">
            <w:pPr>
              <w:rPr>
                <w:rFonts w:cs="Times New Roman"/>
                <w:b/>
                <w:sz w:val="28"/>
                <w:szCs w:val="28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8"/>
                <w:szCs w:val="28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8"/>
                <w:szCs w:val="28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8"/>
                <w:szCs w:val="28"/>
              </w:rPr>
            </w:pPr>
          </w:p>
          <w:p w:rsidR="000564A3" w:rsidRPr="005A7539" w:rsidRDefault="000564A3" w:rsidP="00691789">
            <w:pPr>
              <w:rPr>
                <w:rFonts w:cs="Times New Roman"/>
                <w:sz w:val="28"/>
                <w:szCs w:val="28"/>
              </w:rPr>
            </w:pPr>
          </w:p>
          <w:p w:rsidR="000564A3" w:rsidRPr="005A7539" w:rsidRDefault="000564A3" w:rsidP="00691789">
            <w:pPr>
              <w:jc w:val="left"/>
              <w:rPr>
                <w:rFonts w:cs="Times New Roman"/>
                <w:sz w:val="28"/>
                <w:szCs w:val="28"/>
              </w:rPr>
            </w:pPr>
          </w:p>
        </w:tc>
      </w:tr>
    </w:tbl>
    <w:p w:rsidR="00ED7502" w:rsidRDefault="00ED7502" w:rsidP="00303EF6">
      <w:pPr>
        <w:rPr>
          <w:rFonts w:cs="Times New Roman"/>
          <w:b/>
          <w:sz w:val="24"/>
          <w:szCs w:val="24"/>
        </w:rPr>
      </w:pPr>
    </w:p>
    <w:p w:rsidR="00303EF6" w:rsidRPr="005A7539" w:rsidRDefault="00303EF6" w:rsidP="00303EF6">
      <w:pPr>
        <w:rPr>
          <w:rFonts w:cs="Times New Roman"/>
          <w:b/>
          <w:sz w:val="24"/>
          <w:szCs w:val="24"/>
        </w:rPr>
      </w:pPr>
      <w:r w:rsidRPr="005A7539">
        <w:rPr>
          <w:rFonts w:cs="Times New Roman"/>
          <w:b/>
          <w:sz w:val="24"/>
          <w:szCs w:val="24"/>
        </w:rPr>
        <w:lastRenderedPageBreak/>
        <w:t>ANALISI DELLO SVILUPPO POTENZIALE DELL’ALUNNO</w:t>
      </w:r>
    </w:p>
    <w:p w:rsidR="00303EF6" w:rsidRPr="005A7539" w:rsidRDefault="00303EF6" w:rsidP="00303EF6">
      <w:pPr>
        <w:rPr>
          <w:rFonts w:cs="Times New Roman"/>
          <w:b/>
          <w:sz w:val="24"/>
          <w:szCs w:val="24"/>
        </w:rPr>
      </w:pPr>
      <w:r w:rsidRPr="005A7539">
        <w:rPr>
          <w:rFonts w:cs="Times New Roman"/>
          <w:b/>
          <w:sz w:val="24"/>
          <w:szCs w:val="24"/>
        </w:rPr>
        <w:t>SECONDO I PARAMETRI MAGGIORMENTE COMPROMESSI</w:t>
      </w:r>
    </w:p>
    <w:p w:rsidR="00303EF6" w:rsidRPr="005A7539" w:rsidRDefault="00303EF6" w:rsidP="00303EF6">
      <w:pPr>
        <w:rPr>
          <w:rFonts w:cs="Times New Roman"/>
          <w:b/>
          <w:sz w:val="24"/>
          <w:szCs w:val="24"/>
        </w:rPr>
      </w:pPr>
    </w:p>
    <w:p w:rsidR="00303EF6" w:rsidRPr="005A7539" w:rsidRDefault="00303EF6" w:rsidP="00303EF6">
      <w:pPr>
        <w:rPr>
          <w:rFonts w:cs="Times New Roman"/>
          <w:b/>
          <w:sz w:val="24"/>
          <w:szCs w:val="24"/>
        </w:rPr>
      </w:pPr>
    </w:p>
    <w:p w:rsidR="00303EF6" w:rsidRPr="005A7539" w:rsidRDefault="00303EF6" w:rsidP="00303EF6">
      <w:pPr>
        <w:rPr>
          <w:rFonts w:cs="Times New Roman"/>
          <w:b/>
          <w:sz w:val="32"/>
          <w:szCs w:val="32"/>
        </w:rPr>
      </w:pPr>
    </w:p>
    <w:p w:rsidR="00303EF6" w:rsidRPr="005A7539" w:rsidRDefault="00303EF6" w:rsidP="00303EF6">
      <w:pPr>
        <w:jc w:val="both"/>
        <w:rPr>
          <w:rFonts w:cs="Times New Roman"/>
          <w:sz w:val="24"/>
          <w:szCs w:val="24"/>
        </w:rPr>
      </w:pPr>
      <w:r w:rsidRPr="005A7539">
        <w:rPr>
          <w:rFonts w:cs="Times New Roman"/>
          <w:sz w:val="24"/>
          <w:szCs w:val="24"/>
        </w:rPr>
        <w:t>SCHEDE INDICATIVE RELATIVE A:</w:t>
      </w:r>
    </w:p>
    <w:p w:rsidR="00303EF6" w:rsidRPr="005A7539" w:rsidRDefault="00303EF6" w:rsidP="00303EF6">
      <w:pPr>
        <w:jc w:val="both"/>
        <w:rPr>
          <w:rFonts w:cs="Times New Roman"/>
          <w:sz w:val="24"/>
          <w:szCs w:val="24"/>
        </w:rPr>
      </w:pPr>
    </w:p>
    <w:p w:rsidR="00303EF6" w:rsidRPr="005A7539" w:rsidRDefault="00303EF6" w:rsidP="00303EF6">
      <w:pPr>
        <w:jc w:val="both"/>
        <w:rPr>
          <w:rFonts w:cs="Times New Roman"/>
          <w:sz w:val="24"/>
          <w:szCs w:val="24"/>
        </w:rPr>
      </w:pPr>
      <w:r w:rsidRPr="005A7539">
        <w:rPr>
          <w:rFonts w:cs="Times New Roman"/>
          <w:sz w:val="24"/>
          <w:szCs w:val="24"/>
        </w:rPr>
        <w:t>2. a – Asse Cognitivo</w:t>
      </w:r>
    </w:p>
    <w:p w:rsidR="00303EF6" w:rsidRPr="005A7539" w:rsidRDefault="00303EF6" w:rsidP="00303EF6">
      <w:pPr>
        <w:jc w:val="both"/>
        <w:rPr>
          <w:rFonts w:cs="Times New Roman"/>
          <w:sz w:val="24"/>
          <w:szCs w:val="24"/>
        </w:rPr>
      </w:pPr>
      <w:r w:rsidRPr="005A7539">
        <w:rPr>
          <w:rFonts w:cs="Times New Roman"/>
          <w:sz w:val="24"/>
          <w:szCs w:val="24"/>
        </w:rPr>
        <w:t>2. b – Asse affettivo – relazionale</w:t>
      </w:r>
    </w:p>
    <w:p w:rsidR="00303EF6" w:rsidRPr="005A7539" w:rsidRDefault="00303EF6" w:rsidP="00303EF6">
      <w:pPr>
        <w:jc w:val="both"/>
        <w:rPr>
          <w:rFonts w:cs="Times New Roman"/>
          <w:sz w:val="24"/>
          <w:szCs w:val="24"/>
        </w:rPr>
      </w:pPr>
      <w:r w:rsidRPr="005A7539">
        <w:rPr>
          <w:rFonts w:cs="Times New Roman"/>
          <w:sz w:val="24"/>
          <w:szCs w:val="24"/>
        </w:rPr>
        <w:t>2. c – Asse comunicazionale</w:t>
      </w:r>
    </w:p>
    <w:p w:rsidR="00303EF6" w:rsidRPr="005A7539" w:rsidRDefault="00303EF6" w:rsidP="00303EF6">
      <w:pPr>
        <w:jc w:val="both"/>
        <w:rPr>
          <w:rFonts w:cs="Times New Roman"/>
          <w:sz w:val="24"/>
          <w:szCs w:val="24"/>
        </w:rPr>
      </w:pPr>
      <w:r w:rsidRPr="005A7539">
        <w:rPr>
          <w:rFonts w:cs="Times New Roman"/>
          <w:sz w:val="24"/>
          <w:szCs w:val="24"/>
        </w:rPr>
        <w:t>2. d – Asse linguistico</w:t>
      </w:r>
    </w:p>
    <w:p w:rsidR="00303EF6" w:rsidRPr="005A7539" w:rsidRDefault="00303EF6" w:rsidP="00303EF6">
      <w:pPr>
        <w:jc w:val="both"/>
        <w:rPr>
          <w:rFonts w:cs="Times New Roman"/>
          <w:sz w:val="24"/>
          <w:szCs w:val="24"/>
        </w:rPr>
      </w:pPr>
      <w:r w:rsidRPr="005A7539">
        <w:rPr>
          <w:rFonts w:cs="Times New Roman"/>
          <w:sz w:val="24"/>
          <w:szCs w:val="24"/>
        </w:rPr>
        <w:t>2. e – Asse sensoriale</w:t>
      </w:r>
    </w:p>
    <w:p w:rsidR="00303EF6" w:rsidRPr="005A7539" w:rsidRDefault="00303EF6" w:rsidP="00303EF6">
      <w:pPr>
        <w:jc w:val="both"/>
        <w:rPr>
          <w:rFonts w:cs="Times New Roman"/>
          <w:sz w:val="24"/>
          <w:szCs w:val="24"/>
        </w:rPr>
      </w:pPr>
      <w:r w:rsidRPr="005A7539">
        <w:rPr>
          <w:rFonts w:cs="Times New Roman"/>
          <w:sz w:val="24"/>
          <w:szCs w:val="24"/>
        </w:rPr>
        <w:t xml:space="preserve">2. f – Asse motorio – </w:t>
      </w:r>
      <w:proofErr w:type="spellStart"/>
      <w:r w:rsidRPr="005A7539">
        <w:rPr>
          <w:rFonts w:cs="Times New Roman"/>
          <w:sz w:val="24"/>
          <w:szCs w:val="24"/>
        </w:rPr>
        <w:t>prassico</w:t>
      </w:r>
      <w:proofErr w:type="spellEnd"/>
    </w:p>
    <w:p w:rsidR="00303EF6" w:rsidRPr="005A7539" w:rsidRDefault="00303EF6" w:rsidP="00303EF6">
      <w:pPr>
        <w:jc w:val="both"/>
        <w:rPr>
          <w:rFonts w:cs="Times New Roman"/>
          <w:sz w:val="24"/>
          <w:szCs w:val="24"/>
        </w:rPr>
      </w:pPr>
      <w:r w:rsidRPr="005A7539">
        <w:rPr>
          <w:rFonts w:cs="Times New Roman"/>
          <w:sz w:val="24"/>
          <w:szCs w:val="24"/>
        </w:rPr>
        <w:t>2. g – Asse neuropsicologico</w:t>
      </w:r>
    </w:p>
    <w:p w:rsidR="00303EF6" w:rsidRPr="005A7539" w:rsidRDefault="00303EF6" w:rsidP="00303EF6">
      <w:pPr>
        <w:jc w:val="both"/>
        <w:rPr>
          <w:rFonts w:cs="Times New Roman"/>
          <w:sz w:val="24"/>
          <w:szCs w:val="24"/>
        </w:rPr>
      </w:pPr>
      <w:r w:rsidRPr="005A7539">
        <w:rPr>
          <w:rFonts w:cs="Times New Roman"/>
          <w:sz w:val="24"/>
          <w:szCs w:val="24"/>
        </w:rPr>
        <w:t>2. h – Asse dell’autonomia</w:t>
      </w:r>
    </w:p>
    <w:p w:rsidR="00303EF6" w:rsidRPr="005A7539" w:rsidRDefault="00303EF6" w:rsidP="00303EF6">
      <w:pPr>
        <w:jc w:val="both"/>
        <w:rPr>
          <w:rFonts w:cs="Times New Roman"/>
          <w:sz w:val="24"/>
          <w:szCs w:val="24"/>
        </w:rPr>
      </w:pPr>
      <w:r w:rsidRPr="005A7539">
        <w:rPr>
          <w:rFonts w:cs="Times New Roman"/>
          <w:sz w:val="24"/>
          <w:szCs w:val="24"/>
        </w:rPr>
        <w:t>2. i – Asse dell’apprendimento</w:t>
      </w:r>
    </w:p>
    <w:p w:rsidR="00303EF6" w:rsidRPr="005A7539" w:rsidRDefault="00303EF6" w:rsidP="00303EF6">
      <w:pPr>
        <w:rPr>
          <w:rFonts w:cs="Times New Roman"/>
          <w:b/>
          <w:sz w:val="24"/>
          <w:szCs w:val="24"/>
        </w:rPr>
      </w:pPr>
    </w:p>
    <w:p w:rsidR="00303EF6" w:rsidRPr="005A7539" w:rsidRDefault="00303EF6" w:rsidP="00303EF6">
      <w:pPr>
        <w:rPr>
          <w:rFonts w:cs="Times New Roman"/>
          <w:b/>
          <w:sz w:val="24"/>
          <w:szCs w:val="24"/>
        </w:rPr>
      </w:pPr>
    </w:p>
    <w:p w:rsidR="00303EF6" w:rsidRPr="005A7539" w:rsidRDefault="00303EF6" w:rsidP="00303EF6">
      <w:pPr>
        <w:jc w:val="both"/>
        <w:rPr>
          <w:rFonts w:cs="Times New Roman"/>
          <w:sz w:val="24"/>
          <w:szCs w:val="24"/>
        </w:rPr>
      </w:pPr>
    </w:p>
    <w:p w:rsidR="00303EF6" w:rsidRPr="005A7539" w:rsidRDefault="00303EF6" w:rsidP="00303EF6">
      <w:pPr>
        <w:jc w:val="both"/>
        <w:rPr>
          <w:rFonts w:cs="Times New Roman"/>
          <w:sz w:val="24"/>
          <w:szCs w:val="24"/>
        </w:rPr>
      </w:pPr>
    </w:p>
    <w:p w:rsidR="00303EF6" w:rsidRPr="005A7539" w:rsidRDefault="00303EF6" w:rsidP="00303EF6">
      <w:pPr>
        <w:jc w:val="both"/>
        <w:rPr>
          <w:rFonts w:cs="Times New Roman"/>
          <w:sz w:val="24"/>
          <w:szCs w:val="24"/>
        </w:rPr>
      </w:pPr>
    </w:p>
    <w:p w:rsidR="00303EF6" w:rsidRPr="005A7539" w:rsidRDefault="00303EF6" w:rsidP="00303EF6">
      <w:pPr>
        <w:jc w:val="both"/>
        <w:rPr>
          <w:rFonts w:cs="Times New Roman"/>
          <w:sz w:val="24"/>
          <w:szCs w:val="24"/>
        </w:rPr>
      </w:pPr>
    </w:p>
    <w:p w:rsidR="00303EF6" w:rsidRPr="005A7539" w:rsidRDefault="00303EF6" w:rsidP="00303EF6">
      <w:pPr>
        <w:jc w:val="both"/>
        <w:rPr>
          <w:rFonts w:cs="Times New Roman"/>
          <w:sz w:val="24"/>
          <w:szCs w:val="24"/>
        </w:rPr>
      </w:pPr>
    </w:p>
    <w:p w:rsidR="00303EF6" w:rsidRPr="005A7539" w:rsidRDefault="00303EF6" w:rsidP="00303EF6">
      <w:pPr>
        <w:jc w:val="both"/>
        <w:rPr>
          <w:rFonts w:cs="Times New Roman"/>
          <w:sz w:val="24"/>
          <w:szCs w:val="24"/>
        </w:rPr>
      </w:pPr>
    </w:p>
    <w:p w:rsidR="00303EF6" w:rsidRPr="005A7539" w:rsidRDefault="00303EF6" w:rsidP="00303EF6">
      <w:pPr>
        <w:jc w:val="both"/>
        <w:rPr>
          <w:rFonts w:cs="Times New Roman"/>
          <w:sz w:val="24"/>
          <w:szCs w:val="24"/>
        </w:rPr>
      </w:pPr>
    </w:p>
    <w:p w:rsidR="00303EF6" w:rsidRPr="005A7539" w:rsidRDefault="00303EF6" w:rsidP="00303EF6">
      <w:pPr>
        <w:jc w:val="both"/>
        <w:rPr>
          <w:rFonts w:cs="Times New Roman"/>
          <w:sz w:val="24"/>
          <w:szCs w:val="24"/>
        </w:rPr>
      </w:pPr>
    </w:p>
    <w:p w:rsidR="00303EF6" w:rsidRPr="005A7539" w:rsidRDefault="00303EF6" w:rsidP="00303EF6">
      <w:pPr>
        <w:jc w:val="both"/>
        <w:rPr>
          <w:rFonts w:cs="Times New Roman"/>
          <w:sz w:val="24"/>
          <w:szCs w:val="24"/>
        </w:rPr>
      </w:pPr>
    </w:p>
    <w:p w:rsidR="00303EF6" w:rsidRPr="005A7539" w:rsidRDefault="00303EF6" w:rsidP="00303EF6">
      <w:pPr>
        <w:jc w:val="both"/>
        <w:rPr>
          <w:rFonts w:cs="Times New Roman"/>
          <w:sz w:val="24"/>
          <w:szCs w:val="24"/>
        </w:rPr>
      </w:pPr>
    </w:p>
    <w:p w:rsidR="00303EF6" w:rsidRPr="005A7539" w:rsidRDefault="00303EF6" w:rsidP="00303EF6">
      <w:pPr>
        <w:jc w:val="both"/>
        <w:rPr>
          <w:rFonts w:cs="Times New Roman"/>
          <w:sz w:val="24"/>
          <w:szCs w:val="24"/>
        </w:rPr>
      </w:pPr>
    </w:p>
    <w:p w:rsidR="00303EF6" w:rsidRPr="005A7539" w:rsidRDefault="00303EF6" w:rsidP="00303EF6">
      <w:pPr>
        <w:jc w:val="both"/>
        <w:rPr>
          <w:rFonts w:cs="Times New Roman"/>
          <w:sz w:val="24"/>
          <w:szCs w:val="24"/>
        </w:rPr>
      </w:pPr>
    </w:p>
    <w:p w:rsidR="00303EF6" w:rsidRPr="005A7539" w:rsidRDefault="00303EF6" w:rsidP="00303EF6">
      <w:pPr>
        <w:jc w:val="both"/>
        <w:rPr>
          <w:rFonts w:cs="Times New Roman"/>
          <w:sz w:val="24"/>
          <w:szCs w:val="24"/>
        </w:rPr>
      </w:pPr>
    </w:p>
    <w:p w:rsidR="00303EF6" w:rsidRPr="005A7539" w:rsidRDefault="00303EF6" w:rsidP="00303EF6">
      <w:pPr>
        <w:jc w:val="both"/>
        <w:rPr>
          <w:rFonts w:cs="Times New Roman"/>
          <w:sz w:val="24"/>
          <w:szCs w:val="24"/>
        </w:rPr>
      </w:pPr>
    </w:p>
    <w:p w:rsidR="00303EF6" w:rsidRPr="005A7539" w:rsidRDefault="00303EF6" w:rsidP="00303EF6">
      <w:pPr>
        <w:jc w:val="both"/>
        <w:rPr>
          <w:rFonts w:cs="Times New Roman"/>
          <w:sz w:val="24"/>
          <w:szCs w:val="24"/>
        </w:rPr>
      </w:pPr>
    </w:p>
    <w:p w:rsidR="00303EF6" w:rsidRPr="005A7539" w:rsidRDefault="00303EF6" w:rsidP="00303EF6">
      <w:pPr>
        <w:jc w:val="both"/>
        <w:rPr>
          <w:rFonts w:cs="Times New Roman"/>
          <w:sz w:val="24"/>
          <w:szCs w:val="24"/>
        </w:rPr>
      </w:pPr>
      <w:r w:rsidRPr="005A7539">
        <w:rPr>
          <w:rFonts w:cs="Times New Roman"/>
          <w:sz w:val="24"/>
          <w:szCs w:val="24"/>
        </w:rPr>
        <w:t>(Scheda redatta dall’Unità Multidisciplinare dell’Azienda Sanitaria Locale in collaborazione con il personale insegnante ed i familiari o gli esercenti la patri potestà)</w:t>
      </w:r>
    </w:p>
    <w:p w:rsidR="00303EF6" w:rsidRPr="005A7539" w:rsidRDefault="00303EF6" w:rsidP="00303EF6">
      <w:pPr>
        <w:jc w:val="both"/>
        <w:rPr>
          <w:rFonts w:cs="Times New Roman"/>
          <w:sz w:val="24"/>
          <w:szCs w:val="24"/>
        </w:rPr>
      </w:pPr>
    </w:p>
    <w:p w:rsidR="00303EF6" w:rsidRPr="005A7539" w:rsidRDefault="00303EF6" w:rsidP="00303EF6">
      <w:pPr>
        <w:jc w:val="both"/>
        <w:rPr>
          <w:rFonts w:cs="Times New Roman"/>
          <w:sz w:val="24"/>
          <w:szCs w:val="24"/>
        </w:rPr>
      </w:pPr>
    </w:p>
    <w:p w:rsidR="00303EF6" w:rsidRPr="005A7539" w:rsidRDefault="00303EF6" w:rsidP="00303EF6">
      <w:pPr>
        <w:jc w:val="both"/>
        <w:rPr>
          <w:rFonts w:cs="Times New Roman"/>
          <w:sz w:val="24"/>
          <w:szCs w:val="24"/>
        </w:rPr>
      </w:pPr>
    </w:p>
    <w:p w:rsidR="00303EF6" w:rsidRPr="005A7539" w:rsidRDefault="00303EF6" w:rsidP="00303EF6">
      <w:pPr>
        <w:jc w:val="both"/>
        <w:rPr>
          <w:rFonts w:cs="Times New Roman"/>
          <w:b/>
          <w:sz w:val="28"/>
          <w:szCs w:val="28"/>
        </w:rPr>
      </w:pPr>
    </w:p>
    <w:p w:rsidR="00303EF6" w:rsidRPr="005A7539" w:rsidRDefault="00303EF6" w:rsidP="005A7539">
      <w:pPr>
        <w:rPr>
          <w:rFonts w:cs="Times New Roman"/>
          <w:b/>
          <w:sz w:val="24"/>
          <w:szCs w:val="24"/>
        </w:rPr>
      </w:pPr>
      <w:r w:rsidRPr="005A7539">
        <w:rPr>
          <w:rFonts w:cs="Times New Roman"/>
          <w:b/>
          <w:sz w:val="24"/>
          <w:szCs w:val="24"/>
        </w:rPr>
        <w:t xml:space="preserve">SETTORI </w:t>
      </w:r>
      <w:proofErr w:type="spellStart"/>
      <w:r w:rsidRPr="005A7539">
        <w:rPr>
          <w:rFonts w:cs="Times New Roman"/>
          <w:b/>
          <w:sz w:val="24"/>
          <w:szCs w:val="24"/>
        </w:rPr>
        <w:t>DI</w:t>
      </w:r>
      <w:proofErr w:type="spellEnd"/>
      <w:r w:rsidRPr="005A7539">
        <w:rPr>
          <w:rFonts w:cs="Times New Roman"/>
          <w:b/>
          <w:sz w:val="24"/>
          <w:szCs w:val="24"/>
        </w:rPr>
        <w:t xml:space="preserve"> ATTIVITA’ IN CUI SI RISCONTRANO DIFFICOLTA’</w:t>
      </w:r>
    </w:p>
    <w:p w:rsidR="005A7539" w:rsidRPr="005A7539" w:rsidRDefault="005A7539" w:rsidP="005A7539">
      <w:pPr>
        <w:rPr>
          <w:rFonts w:cs="Times New Roman"/>
          <w:b/>
          <w:sz w:val="24"/>
          <w:szCs w:val="24"/>
        </w:rPr>
      </w:pPr>
      <w:r w:rsidRPr="005A7539">
        <w:rPr>
          <w:rFonts w:cs="Times New Roman"/>
          <w:b/>
          <w:sz w:val="24"/>
          <w:szCs w:val="24"/>
        </w:rPr>
        <w:t>___________________________________________________________________________</w:t>
      </w:r>
    </w:p>
    <w:p w:rsidR="005A7539" w:rsidRPr="005A7539" w:rsidRDefault="005A7539" w:rsidP="005A7539">
      <w:pPr>
        <w:rPr>
          <w:rFonts w:cs="Times New Roman"/>
          <w:b/>
          <w:sz w:val="24"/>
          <w:szCs w:val="24"/>
        </w:rPr>
      </w:pPr>
      <w:r w:rsidRPr="005A7539">
        <w:rPr>
          <w:rFonts w:cs="Times New Roman"/>
          <w:b/>
          <w:sz w:val="24"/>
          <w:szCs w:val="24"/>
        </w:rPr>
        <w:softHyphen/>
      </w:r>
      <w:r w:rsidRPr="005A7539">
        <w:rPr>
          <w:rFonts w:cs="Times New Roman"/>
          <w:b/>
          <w:sz w:val="24"/>
          <w:szCs w:val="24"/>
        </w:rPr>
        <w:softHyphen/>
      </w:r>
      <w:r w:rsidRPr="005A7539">
        <w:rPr>
          <w:rFonts w:cs="Times New Roman"/>
          <w:b/>
          <w:sz w:val="24"/>
          <w:szCs w:val="24"/>
        </w:rPr>
        <w:softHyphen/>
      </w:r>
      <w:r w:rsidRPr="005A7539">
        <w:rPr>
          <w:rFonts w:cs="Times New Roman"/>
          <w:b/>
          <w:sz w:val="24"/>
          <w:szCs w:val="24"/>
        </w:rPr>
        <w:softHyphen/>
      </w:r>
    </w:p>
    <w:p w:rsidR="00303EF6" w:rsidRPr="005A7539" w:rsidRDefault="00303EF6" w:rsidP="00303EF6">
      <w:pPr>
        <w:jc w:val="both"/>
        <w:rPr>
          <w:rFonts w:cs="Times New Roman"/>
          <w:b/>
          <w:sz w:val="28"/>
          <w:szCs w:val="28"/>
        </w:rPr>
      </w:pPr>
    </w:p>
    <w:p w:rsidR="00303EF6" w:rsidRPr="005A7539" w:rsidRDefault="00303EF6" w:rsidP="00303EF6">
      <w:pPr>
        <w:jc w:val="both"/>
        <w:rPr>
          <w:rFonts w:cs="Times New Roman"/>
          <w:b/>
          <w:sz w:val="28"/>
          <w:szCs w:val="28"/>
        </w:rPr>
      </w:pPr>
    </w:p>
    <w:p w:rsidR="00303EF6" w:rsidRPr="005A7539" w:rsidRDefault="00303EF6" w:rsidP="00303EF6">
      <w:pPr>
        <w:rPr>
          <w:rFonts w:cs="Times New Roman"/>
          <w:b/>
          <w:sz w:val="28"/>
          <w:szCs w:val="28"/>
        </w:rPr>
      </w:pPr>
    </w:p>
    <w:p w:rsidR="00303EF6" w:rsidRPr="005A7539" w:rsidRDefault="00303EF6" w:rsidP="00303EF6">
      <w:pPr>
        <w:rPr>
          <w:rFonts w:cs="Times New Roman"/>
          <w:b/>
          <w:sz w:val="28"/>
          <w:szCs w:val="28"/>
        </w:rPr>
      </w:pPr>
    </w:p>
    <w:p w:rsidR="00303EF6" w:rsidRPr="005A7539" w:rsidRDefault="00303EF6" w:rsidP="00303EF6">
      <w:pPr>
        <w:rPr>
          <w:rFonts w:cs="Times New Roman"/>
          <w:b/>
          <w:sz w:val="28"/>
          <w:szCs w:val="28"/>
        </w:rPr>
      </w:pPr>
    </w:p>
    <w:p w:rsidR="00303EF6" w:rsidRPr="005A7539" w:rsidRDefault="00303EF6" w:rsidP="00303EF6">
      <w:pPr>
        <w:rPr>
          <w:rFonts w:cs="Times New Roman"/>
          <w:b/>
          <w:sz w:val="28"/>
          <w:szCs w:val="28"/>
        </w:rPr>
      </w:pPr>
    </w:p>
    <w:p w:rsidR="005A7539" w:rsidRPr="005A7539" w:rsidRDefault="005A7539" w:rsidP="000564A3">
      <w:pPr>
        <w:rPr>
          <w:rFonts w:cs="Times New Roman"/>
          <w:b/>
          <w:sz w:val="24"/>
          <w:szCs w:val="24"/>
        </w:rPr>
      </w:pPr>
    </w:p>
    <w:p w:rsidR="005A7539" w:rsidRPr="005A7539" w:rsidRDefault="005A7539" w:rsidP="000564A3">
      <w:pPr>
        <w:rPr>
          <w:rFonts w:cs="Times New Roman"/>
          <w:b/>
          <w:sz w:val="24"/>
          <w:szCs w:val="24"/>
        </w:rPr>
      </w:pPr>
    </w:p>
    <w:p w:rsidR="005A7539" w:rsidRPr="005A7539" w:rsidRDefault="005A7539" w:rsidP="000564A3">
      <w:pPr>
        <w:rPr>
          <w:rFonts w:cs="Times New Roman"/>
          <w:b/>
          <w:sz w:val="24"/>
          <w:szCs w:val="24"/>
        </w:rPr>
      </w:pPr>
    </w:p>
    <w:p w:rsidR="005A7539" w:rsidRPr="005A7539" w:rsidRDefault="005A7539" w:rsidP="000564A3">
      <w:pPr>
        <w:rPr>
          <w:rFonts w:cs="Times New Roman"/>
          <w:b/>
          <w:sz w:val="24"/>
          <w:szCs w:val="24"/>
        </w:rPr>
      </w:pPr>
    </w:p>
    <w:p w:rsidR="005A7539" w:rsidRPr="005A7539" w:rsidRDefault="005A7539" w:rsidP="000564A3">
      <w:pPr>
        <w:rPr>
          <w:rFonts w:cs="Times New Roman"/>
          <w:b/>
          <w:sz w:val="24"/>
          <w:szCs w:val="24"/>
        </w:rPr>
      </w:pPr>
    </w:p>
    <w:p w:rsidR="005A7539" w:rsidRPr="005A7539" w:rsidRDefault="005A7539" w:rsidP="000564A3">
      <w:pPr>
        <w:rPr>
          <w:rFonts w:cs="Times New Roman"/>
          <w:b/>
          <w:sz w:val="24"/>
          <w:szCs w:val="24"/>
        </w:rPr>
      </w:pPr>
    </w:p>
    <w:p w:rsidR="005A7539" w:rsidRPr="005A7539" w:rsidRDefault="005A7539" w:rsidP="000564A3">
      <w:pPr>
        <w:rPr>
          <w:rFonts w:cs="Times New Roman"/>
          <w:b/>
          <w:sz w:val="24"/>
          <w:szCs w:val="24"/>
        </w:rPr>
      </w:pPr>
    </w:p>
    <w:p w:rsidR="005A7539" w:rsidRPr="005A7539" w:rsidRDefault="005A7539" w:rsidP="000564A3">
      <w:pPr>
        <w:rPr>
          <w:rFonts w:cs="Times New Roman"/>
          <w:b/>
          <w:sz w:val="24"/>
          <w:szCs w:val="24"/>
        </w:rPr>
      </w:pPr>
    </w:p>
    <w:p w:rsidR="005A7539" w:rsidRPr="005A7539" w:rsidRDefault="005A7539" w:rsidP="000564A3">
      <w:pPr>
        <w:rPr>
          <w:rFonts w:cs="Times New Roman"/>
          <w:b/>
          <w:sz w:val="24"/>
          <w:szCs w:val="24"/>
        </w:rPr>
      </w:pPr>
    </w:p>
    <w:p w:rsidR="005A7539" w:rsidRPr="005A7539" w:rsidRDefault="005A7539" w:rsidP="000564A3">
      <w:pPr>
        <w:rPr>
          <w:rFonts w:cs="Times New Roman"/>
          <w:b/>
          <w:sz w:val="24"/>
          <w:szCs w:val="24"/>
        </w:rPr>
      </w:pPr>
    </w:p>
    <w:p w:rsidR="005A7539" w:rsidRPr="005A7539" w:rsidRDefault="005A7539" w:rsidP="000564A3">
      <w:pPr>
        <w:rPr>
          <w:rFonts w:cs="Times New Roman"/>
          <w:b/>
          <w:sz w:val="24"/>
          <w:szCs w:val="24"/>
        </w:rPr>
      </w:pPr>
    </w:p>
    <w:p w:rsidR="005A7539" w:rsidRPr="005A7539" w:rsidRDefault="005A7539" w:rsidP="000564A3">
      <w:pPr>
        <w:rPr>
          <w:rFonts w:cs="Times New Roman"/>
          <w:b/>
          <w:sz w:val="24"/>
          <w:szCs w:val="24"/>
        </w:rPr>
      </w:pPr>
    </w:p>
    <w:p w:rsidR="005A7539" w:rsidRPr="005A7539" w:rsidRDefault="005A7539" w:rsidP="000564A3">
      <w:pPr>
        <w:rPr>
          <w:rFonts w:cs="Times New Roman"/>
          <w:b/>
          <w:sz w:val="24"/>
          <w:szCs w:val="24"/>
        </w:rPr>
      </w:pPr>
    </w:p>
    <w:p w:rsidR="005A7539" w:rsidRPr="005A7539" w:rsidRDefault="005A7539" w:rsidP="000564A3">
      <w:pPr>
        <w:rPr>
          <w:rFonts w:cs="Times New Roman"/>
          <w:b/>
          <w:sz w:val="24"/>
          <w:szCs w:val="24"/>
        </w:rPr>
      </w:pPr>
    </w:p>
    <w:p w:rsidR="005A7539" w:rsidRPr="005A7539" w:rsidRDefault="005A7539" w:rsidP="000564A3">
      <w:pPr>
        <w:rPr>
          <w:rFonts w:cs="Times New Roman"/>
          <w:b/>
          <w:sz w:val="24"/>
          <w:szCs w:val="24"/>
        </w:rPr>
      </w:pPr>
    </w:p>
    <w:p w:rsidR="000564A3" w:rsidRPr="005A7539" w:rsidRDefault="000564A3" w:rsidP="000564A3">
      <w:pPr>
        <w:rPr>
          <w:rFonts w:cs="Times New Roman"/>
          <w:b/>
          <w:sz w:val="24"/>
          <w:szCs w:val="24"/>
        </w:rPr>
      </w:pPr>
      <w:r w:rsidRPr="005A7539">
        <w:rPr>
          <w:rFonts w:cs="Times New Roman"/>
          <w:b/>
          <w:sz w:val="24"/>
          <w:szCs w:val="24"/>
        </w:rPr>
        <w:lastRenderedPageBreak/>
        <w:t>PROFILO DINAMICO – FUNZIONALE REDATTO IN FORMA CONCLUSIVA</w:t>
      </w:r>
    </w:p>
    <w:p w:rsidR="000564A3" w:rsidRPr="005A7539" w:rsidRDefault="000564A3" w:rsidP="000564A3">
      <w:pPr>
        <w:rPr>
          <w:rFonts w:cs="Times New Roman"/>
          <w:b/>
          <w:sz w:val="24"/>
          <w:szCs w:val="24"/>
        </w:rPr>
      </w:pPr>
    </w:p>
    <w:p w:rsidR="000564A3" w:rsidRPr="005A7539" w:rsidRDefault="000564A3" w:rsidP="000564A3">
      <w:pPr>
        <w:rPr>
          <w:rFonts w:cs="Times New Roman"/>
          <w:b/>
          <w:sz w:val="24"/>
          <w:szCs w:val="24"/>
        </w:rPr>
      </w:pPr>
    </w:p>
    <w:p w:rsidR="005A7539" w:rsidRPr="005A7539" w:rsidRDefault="005A7539" w:rsidP="000564A3">
      <w:pPr>
        <w:rPr>
          <w:rFonts w:cs="Times New Roman"/>
          <w:b/>
          <w:sz w:val="24"/>
          <w:szCs w:val="24"/>
        </w:rPr>
      </w:pPr>
    </w:p>
    <w:p w:rsidR="005A7539" w:rsidRPr="005A7539" w:rsidRDefault="005A7539" w:rsidP="000564A3">
      <w:pPr>
        <w:rPr>
          <w:rFonts w:cs="Times New Roman"/>
          <w:b/>
          <w:sz w:val="24"/>
          <w:szCs w:val="24"/>
        </w:rPr>
      </w:pPr>
    </w:p>
    <w:p w:rsidR="005A7539" w:rsidRPr="005A7539" w:rsidRDefault="005A7539" w:rsidP="000564A3">
      <w:pPr>
        <w:rPr>
          <w:rFonts w:cs="Times New Roman"/>
          <w:b/>
          <w:sz w:val="24"/>
          <w:szCs w:val="24"/>
        </w:rPr>
      </w:pPr>
    </w:p>
    <w:p w:rsidR="005A7539" w:rsidRPr="005A7539" w:rsidRDefault="005A7539" w:rsidP="000564A3">
      <w:pPr>
        <w:rPr>
          <w:rFonts w:cs="Times New Roman"/>
          <w:b/>
          <w:sz w:val="24"/>
          <w:szCs w:val="24"/>
        </w:rPr>
      </w:pPr>
    </w:p>
    <w:p w:rsidR="005A7539" w:rsidRPr="005A7539" w:rsidRDefault="005A7539" w:rsidP="000564A3">
      <w:pPr>
        <w:rPr>
          <w:rFonts w:cs="Times New Roman"/>
          <w:b/>
          <w:sz w:val="24"/>
          <w:szCs w:val="24"/>
        </w:rPr>
      </w:pPr>
    </w:p>
    <w:p w:rsidR="005A7539" w:rsidRPr="005A7539" w:rsidRDefault="005A7539" w:rsidP="000564A3">
      <w:pPr>
        <w:rPr>
          <w:rFonts w:cs="Times New Roman"/>
          <w:b/>
          <w:sz w:val="24"/>
          <w:szCs w:val="24"/>
        </w:rPr>
      </w:pPr>
    </w:p>
    <w:p w:rsidR="005A7539" w:rsidRPr="005A7539" w:rsidRDefault="005A7539" w:rsidP="000564A3">
      <w:pPr>
        <w:rPr>
          <w:rFonts w:cs="Times New Roman"/>
          <w:b/>
          <w:sz w:val="24"/>
          <w:szCs w:val="24"/>
        </w:rPr>
      </w:pPr>
    </w:p>
    <w:p w:rsidR="005A7539" w:rsidRPr="005A7539" w:rsidRDefault="005A7539" w:rsidP="000564A3">
      <w:pPr>
        <w:rPr>
          <w:rFonts w:cs="Times New Roman"/>
          <w:b/>
          <w:sz w:val="24"/>
          <w:szCs w:val="24"/>
        </w:rPr>
      </w:pPr>
    </w:p>
    <w:p w:rsidR="005A7539" w:rsidRPr="005A7539" w:rsidRDefault="005A7539" w:rsidP="000564A3">
      <w:pPr>
        <w:rPr>
          <w:rFonts w:cs="Times New Roman"/>
          <w:b/>
          <w:sz w:val="24"/>
          <w:szCs w:val="24"/>
        </w:rPr>
      </w:pPr>
    </w:p>
    <w:p w:rsidR="005A7539" w:rsidRPr="005A7539" w:rsidRDefault="005A7539" w:rsidP="000564A3">
      <w:pPr>
        <w:rPr>
          <w:rFonts w:cs="Times New Roman"/>
          <w:b/>
          <w:sz w:val="24"/>
          <w:szCs w:val="24"/>
        </w:rPr>
      </w:pPr>
    </w:p>
    <w:p w:rsidR="005A7539" w:rsidRPr="005A7539" w:rsidRDefault="005A7539" w:rsidP="000564A3">
      <w:pPr>
        <w:rPr>
          <w:rFonts w:cs="Times New Roman"/>
          <w:b/>
          <w:sz w:val="24"/>
          <w:szCs w:val="24"/>
        </w:rPr>
      </w:pPr>
    </w:p>
    <w:p w:rsidR="005A7539" w:rsidRPr="005A7539" w:rsidRDefault="005A7539" w:rsidP="000564A3">
      <w:pPr>
        <w:rPr>
          <w:rFonts w:cs="Times New Roman"/>
          <w:b/>
          <w:sz w:val="24"/>
          <w:szCs w:val="24"/>
        </w:rPr>
      </w:pPr>
    </w:p>
    <w:p w:rsidR="005A7539" w:rsidRPr="005A7539" w:rsidRDefault="005A7539" w:rsidP="000564A3">
      <w:pPr>
        <w:rPr>
          <w:rFonts w:cs="Times New Roman"/>
          <w:b/>
          <w:sz w:val="24"/>
          <w:szCs w:val="24"/>
        </w:rPr>
      </w:pPr>
    </w:p>
    <w:p w:rsidR="005A7539" w:rsidRPr="005A7539" w:rsidRDefault="005A7539" w:rsidP="000564A3">
      <w:pPr>
        <w:rPr>
          <w:rFonts w:cs="Times New Roman"/>
          <w:b/>
          <w:sz w:val="24"/>
          <w:szCs w:val="24"/>
        </w:rPr>
      </w:pPr>
    </w:p>
    <w:p w:rsidR="005A7539" w:rsidRPr="005A7539" w:rsidRDefault="005A7539" w:rsidP="000564A3">
      <w:pPr>
        <w:rPr>
          <w:rFonts w:cs="Times New Roman"/>
          <w:b/>
          <w:sz w:val="24"/>
          <w:szCs w:val="24"/>
        </w:rPr>
      </w:pPr>
    </w:p>
    <w:p w:rsidR="005A7539" w:rsidRPr="005A7539" w:rsidRDefault="005A7539" w:rsidP="000564A3">
      <w:pPr>
        <w:rPr>
          <w:rFonts w:cs="Times New Roman"/>
          <w:b/>
          <w:sz w:val="24"/>
          <w:szCs w:val="24"/>
        </w:rPr>
      </w:pPr>
    </w:p>
    <w:p w:rsidR="005A7539" w:rsidRPr="005A7539" w:rsidRDefault="005A7539" w:rsidP="000564A3">
      <w:pPr>
        <w:rPr>
          <w:rFonts w:cs="Times New Roman"/>
          <w:b/>
          <w:sz w:val="24"/>
          <w:szCs w:val="24"/>
        </w:rPr>
      </w:pPr>
    </w:p>
    <w:p w:rsidR="005A7539" w:rsidRPr="005A7539" w:rsidRDefault="005A7539" w:rsidP="000564A3">
      <w:pPr>
        <w:rPr>
          <w:rFonts w:cs="Times New Roman"/>
          <w:b/>
          <w:sz w:val="24"/>
          <w:szCs w:val="24"/>
        </w:rPr>
      </w:pPr>
    </w:p>
    <w:p w:rsidR="005A7539" w:rsidRPr="005A7539" w:rsidRDefault="005A7539" w:rsidP="000564A3">
      <w:pPr>
        <w:rPr>
          <w:rFonts w:cs="Times New Roman"/>
          <w:b/>
          <w:sz w:val="24"/>
          <w:szCs w:val="24"/>
        </w:rPr>
      </w:pPr>
    </w:p>
    <w:p w:rsidR="005A7539" w:rsidRPr="005A7539" w:rsidRDefault="005A7539" w:rsidP="000564A3">
      <w:pPr>
        <w:rPr>
          <w:rFonts w:cs="Times New Roman"/>
          <w:b/>
          <w:sz w:val="24"/>
          <w:szCs w:val="24"/>
        </w:rPr>
      </w:pPr>
    </w:p>
    <w:p w:rsidR="005A7539" w:rsidRPr="005A7539" w:rsidRDefault="005A7539" w:rsidP="000564A3">
      <w:pPr>
        <w:rPr>
          <w:rFonts w:cs="Times New Roman"/>
          <w:b/>
          <w:sz w:val="24"/>
          <w:szCs w:val="24"/>
        </w:rPr>
      </w:pPr>
    </w:p>
    <w:p w:rsidR="005A7539" w:rsidRPr="005A7539" w:rsidRDefault="005A7539" w:rsidP="000564A3">
      <w:pPr>
        <w:rPr>
          <w:rFonts w:cs="Times New Roman"/>
          <w:b/>
          <w:sz w:val="24"/>
          <w:szCs w:val="24"/>
        </w:rPr>
      </w:pPr>
    </w:p>
    <w:p w:rsidR="005A7539" w:rsidRPr="005A7539" w:rsidRDefault="005A7539" w:rsidP="000564A3">
      <w:pPr>
        <w:rPr>
          <w:rFonts w:cs="Times New Roman"/>
          <w:b/>
          <w:sz w:val="24"/>
          <w:szCs w:val="24"/>
        </w:rPr>
      </w:pPr>
    </w:p>
    <w:p w:rsidR="000564A3" w:rsidRPr="005A7539" w:rsidRDefault="000564A3" w:rsidP="000564A3">
      <w:pPr>
        <w:rPr>
          <w:rFonts w:cs="Times New Roman"/>
          <w:b/>
          <w:sz w:val="24"/>
          <w:szCs w:val="24"/>
        </w:rPr>
      </w:pPr>
    </w:p>
    <w:p w:rsidR="000564A3" w:rsidRPr="005A7539" w:rsidRDefault="000564A3" w:rsidP="000564A3">
      <w:pPr>
        <w:rPr>
          <w:rFonts w:cs="Times New Roman"/>
          <w:b/>
          <w:sz w:val="24"/>
          <w:szCs w:val="24"/>
        </w:rPr>
      </w:pPr>
    </w:p>
    <w:p w:rsidR="000564A3" w:rsidRPr="005A7539" w:rsidRDefault="000564A3" w:rsidP="000564A3">
      <w:pPr>
        <w:rPr>
          <w:rFonts w:cs="Times New Roman"/>
          <w:b/>
          <w:sz w:val="24"/>
          <w:szCs w:val="24"/>
        </w:rPr>
      </w:pPr>
    </w:p>
    <w:p w:rsidR="000564A3" w:rsidRPr="005A7539" w:rsidRDefault="000564A3" w:rsidP="000564A3">
      <w:pPr>
        <w:rPr>
          <w:rFonts w:cs="Times New Roman"/>
          <w:b/>
          <w:sz w:val="24"/>
          <w:szCs w:val="24"/>
        </w:rPr>
      </w:pPr>
    </w:p>
    <w:p w:rsidR="000564A3" w:rsidRPr="005A7539" w:rsidRDefault="000564A3" w:rsidP="000564A3">
      <w:pPr>
        <w:rPr>
          <w:rFonts w:cs="Times New Roman"/>
          <w:b/>
          <w:sz w:val="24"/>
          <w:szCs w:val="24"/>
        </w:rPr>
      </w:pPr>
    </w:p>
    <w:p w:rsidR="000564A3" w:rsidRPr="005A7539" w:rsidRDefault="000564A3" w:rsidP="000564A3">
      <w:pPr>
        <w:rPr>
          <w:rFonts w:cs="Times New Roman"/>
          <w:b/>
          <w:sz w:val="24"/>
          <w:szCs w:val="24"/>
        </w:rPr>
      </w:pPr>
    </w:p>
    <w:p w:rsidR="000564A3" w:rsidRPr="005A7539" w:rsidRDefault="000564A3" w:rsidP="005A7539">
      <w:pPr>
        <w:spacing w:line="480" w:lineRule="auto"/>
        <w:jc w:val="both"/>
        <w:rPr>
          <w:rFonts w:cs="Times New Roman"/>
          <w:b/>
          <w:sz w:val="24"/>
          <w:szCs w:val="24"/>
        </w:rPr>
      </w:pPr>
      <w:r w:rsidRPr="005A7539">
        <w:rPr>
          <w:rFonts w:cs="Times New Roman"/>
          <w:b/>
          <w:sz w:val="24"/>
          <w:szCs w:val="24"/>
        </w:rPr>
        <w:lastRenderedPageBreak/>
        <w:t xml:space="preserve">SANITARI                                                        </w:t>
      </w:r>
      <w:r w:rsidR="00ED7502">
        <w:rPr>
          <w:rFonts w:cs="Times New Roman"/>
          <w:b/>
          <w:sz w:val="24"/>
          <w:szCs w:val="24"/>
        </w:rPr>
        <w:t xml:space="preserve">   </w:t>
      </w:r>
      <w:r w:rsidR="005A7539" w:rsidRPr="005A7539">
        <w:rPr>
          <w:rFonts w:cs="Times New Roman"/>
          <w:b/>
          <w:sz w:val="24"/>
          <w:szCs w:val="24"/>
        </w:rPr>
        <w:t xml:space="preserve"> </w:t>
      </w:r>
      <w:r w:rsidRPr="005A7539">
        <w:rPr>
          <w:rFonts w:cs="Times New Roman"/>
          <w:b/>
          <w:sz w:val="24"/>
          <w:szCs w:val="24"/>
        </w:rPr>
        <w:t>___________________________________</w:t>
      </w:r>
    </w:p>
    <w:p w:rsidR="000564A3" w:rsidRPr="005A7539" w:rsidRDefault="000564A3" w:rsidP="005A7539">
      <w:pPr>
        <w:spacing w:line="480" w:lineRule="auto"/>
        <w:jc w:val="both"/>
        <w:rPr>
          <w:rFonts w:cs="Times New Roman"/>
          <w:b/>
          <w:sz w:val="24"/>
          <w:szCs w:val="24"/>
        </w:rPr>
      </w:pPr>
      <w:r w:rsidRPr="005A7539">
        <w:rPr>
          <w:rFonts w:cs="Times New Roman"/>
          <w:b/>
          <w:sz w:val="24"/>
          <w:szCs w:val="24"/>
        </w:rPr>
        <w:t xml:space="preserve">                                                                             ___________________________________ </w:t>
      </w:r>
    </w:p>
    <w:p w:rsidR="000564A3" w:rsidRPr="005A7539" w:rsidRDefault="000564A3" w:rsidP="005A7539">
      <w:pPr>
        <w:spacing w:line="480" w:lineRule="auto"/>
        <w:jc w:val="both"/>
        <w:rPr>
          <w:rFonts w:cs="Times New Roman"/>
          <w:b/>
          <w:sz w:val="24"/>
          <w:szCs w:val="24"/>
        </w:rPr>
      </w:pPr>
      <w:r w:rsidRPr="005A7539">
        <w:rPr>
          <w:rFonts w:cs="Times New Roman"/>
          <w:b/>
          <w:sz w:val="24"/>
          <w:szCs w:val="24"/>
        </w:rPr>
        <w:t xml:space="preserve">                                                                             ___________________________________</w:t>
      </w:r>
    </w:p>
    <w:p w:rsidR="000564A3" w:rsidRPr="005A7539" w:rsidRDefault="000564A3" w:rsidP="005A7539">
      <w:pPr>
        <w:spacing w:line="480" w:lineRule="auto"/>
        <w:jc w:val="both"/>
        <w:rPr>
          <w:rFonts w:cs="Times New Roman"/>
          <w:b/>
          <w:sz w:val="24"/>
          <w:szCs w:val="24"/>
        </w:rPr>
      </w:pPr>
      <w:r w:rsidRPr="005A7539">
        <w:rPr>
          <w:rFonts w:cs="Times New Roman"/>
          <w:b/>
          <w:sz w:val="24"/>
          <w:szCs w:val="24"/>
        </w:rPr>
        <w:t xml:space="preserve">                                                                             </w:t>
      </w:r>
    </w:p>
    <w:p w:rsidR="000564A3" w:rsidRPr="005A7539" w:rsidRDefault="000564A3" w:rsidP="005A7539">
      <w:pPr>
        <w:spacing w:line="480" w:lineRule="auto"/>
        <w:jc w:val="both"/>
        <w:rPr>
          <w:rFonts w:cs="Times New Roman"/>
          <w:b/>
          <w:sz w:val="24"/>
          <w:szCs w:val="24"/>
        </w:rPr>
      </w:pPr>
      <w:r w:rsidRPr="005A7539">
        <w:rPr>
          <w:rFonts w:cs="Times New Roman"/>
          <w:b/>
          <w:sz w:val="24"/>
          <w:szCs w:val="24"/>
        </w:rPr>
        <w:t xml:space="preserve">SCOLASTICI                                                    </w:t>
      </w:r>
      <w:r w:rsidR="005A7539">
        <w:rPr>
          <w:rFonts w:cs="Times New Roman"/>
          <w:b/>
          <w:sz w:val="24"/>
          <w:szCs w:val="24"/>
        </w:rPr>
        <w:t xml:space="preserve">       </w:t>
      </w:r>
      <w:r w:rsidRPr="005A7539">
        <w:rPr>
          <w:rFonts w:cs="Times New Roman"/>
          <w:b/>
          <w:sz w:val="24"/>
          <w:szCs w:val="24"/>
        </w:rPr>
        <w:t>___________________________________</w:t>
      </w:r>
    </w:p>
    <w:p w:rsidR="000564A3" w:rsidRPr="005A7539" w:rsidRDefault="000564A3" w:rsidP="005A7539">
      <w:pPr>
        <w:spacing w:line="480" w:lineRule="auto"/>
        <w:jc w:val="both"/>
        <w:rPr>
          <w:rFonts w:cs="Times New Roman"/>
          <w:b/>
          <w:sz w:val="24"/>
          <w:szCs w:val="24"/>
        </w:rPr>
      </w:pPr>
      <w:r w:rsidRPr="005A7539">
        <w:rPr>
          <w:rFonts w:cs="Times New Roman"/>
          <w:b/>
          <w:sz w:val="24"/>
          <w:szCs w:val="24"/>
        </w:rPr>
        <w:t xml:space="preserve">                                                                             ___________________________________ </w:t>
      </w:r>
    </w:p>
    <w:p w:rsidR="000564A3" w:rsidRPr="005A7539" w:rsidRDefault="000564A3" w:rsidP="005A7539">
      <w:pPr>
        <w:spacing w:line="480" w:lineRule="auto"/>
        <w:jc w:val="both"/>
        <w:rPr>
          <w:rFonts w:cs="Times New Roman"/>
          <w:b/>
          <w:sz w:val="24"/>
          <w:szCs w:val="24"/>
        </w:rPr>
      </w:pPr>
      <w:r w:rsidRPr="005A7539">
        <w:rPr>
          <w:rFonts w:cs="Times New Roman"/>
          <w:b/>
          <w:sz w:val="24"/>
          <w:szCs w:val="24"/>
        </w:rPr>
        <w:t xml:space="preserve">                                                                             ___________________________________</w:t>
      </w:r>
    </w:p>
    <w:p w:rsidR="000564A3" w:rsidRPr="005A7539" w:rsidRDefault="000564A3" w:rsidP="005A7539">
      <w:pPr>
        <w:spacing w:line="480" w:lineRule="auto"/>
        <w:jc w:val="both"/>
        <w:rPr>
          <w:rFonts w:cs="Times New Roman"/>
          <w:b/>
          <w:sz w:val="24"/>
          <w:szCs w:val="24"/>
        </w:rPr>
      </w:pPr>
      <w:r w:rsidRPr="005A7539">
        <w:rPr>
          <w:rFonts w:cs="Times New Roman"/>
          <w:b/>
          <w:sz w:val="24"/>
          <w:szCs w:val="24"/>
        </w:rPr>
        <w:t xml:space="preserve">                                                                             ___________________________________   </w:t>
      </w:r>
    </w:p>
    <w:p w:rsidR="000564A3" w:rsidRPr="005A7539" w:rsidRDefault="000564A3" w:rsidP="005A7539">
      <w:pPr>
        <w:spacing w:line="480" w:lineRule="auto"/>
        <w:jc w:val="both"/>
        <w:rPr>
          <w:rFonts w:cs="Times New Roman"/>
          <w:b/>
          <w:sz w:val="24"/>
          <w:szCs w:val="24"/>
        </w:rPr>
      </w:pPr>
      <w:r w:rsidRPr="005A7539">
        <w:rPr>
          <w:rFonts w:cs="Times New Roman"/>
          <w:b/>
          <w:sz w:val="24"/>
          <w:szCs w:val="24"/>
        </w:rPr>
        <w:t xml:space="preserve">                                                                             ___________________________________</w:t>
      </w:r>
    </w:p>
    <w:p w:rsidR="005A7539" w:rsidRPr="005A7539" w:rsidRDefault="005A7539" w:rsidP="005A7539">
      <w:pPr>
        <w:spacing w:line="480" w:lineRule="auto"/>
        <w:jc w:val="both"/>
        <w:rPr>
          <w:rFonts w:cs="Times New Roman"/>
          <w:b/>
          <w:sz w:val="24"/>
          <w:szCs w:val="24"/>
        </w:rPr>
      </w:pPr>
    </w:p>
    <w:p w:rsidR="005A7539" w:rsidRPr="005A7539" w:rsidRDefault="005A7539" w:rsidP="005A7539">
      <w:pPr>
        <w:spacing w:line="480" w:lineRule="auto"/>
        <w:jc w:val="both"/>
        <w:rPr>
          <w:rFonts w:cs="Times New Roman"/>
          <w:b/>
          <w:sz w:val="24"/>
          <w:szCs w:val="24"/>
        </w:rPr>
      </w:pPr>
      <w:r w:rsidRPr="005A7539">
        <w:rPr>
          <w:rFonts w:cs="Times New Roman"/>
          <w:b/>
          <w:sz w:val="24"/>
          <w:szCs w:val="24"/>
        </w:rPr>
        <w:t xml:space="preserve">TERAPISTI                                                       </w:t>
      </w:r>
      <w:r w:rsidR="00ED7502">
        <w:rPr>
          <w:rFonts w:cs="Times New Roman"/>
          <w:b/>
          <w:sz w:val="24"/>
          <w:szCs w:val="24"/>
        </w:rPr>
        <w:t xml:space="preserve">     </w:t>
      </w:r>
      <w:r w:rsidRPr="005A7539">
        <w:rPr>
          <w:rFonts w:cs="Times New Roman"/>
          <w:b/>
          <w:sz w:val="24"/>
          <w:szCs w:val="24"/>
        </w:rPr>
        <w:t>___________________________________</w:t>
      </w:r>
    </w:p>
    <w:p w:rsidR="005A7539" w:rsidRPr="005A7539" w:rsidRDefault="005A7539" w:rsidP="005A7539">
      <w:pPr>
        <w:spacing w:line="480" w:lineRule="auto"/>
        <w:jc w:val="both"/>
        <w:rPr>
          <w:rFonts w:cs="Times New Roman"/>
          <w:b/>
          <w:sz w:val="24"/>
          <w:szCs w:val="24"/>
        </w:rPr>
      </w:pPr>
      <w:r w:rsidRPr="005A7539">
        <w:rPr>
          <w:rFonts w:cs="Times New Roman"/>
          <w:b/>
          <w:sz w:val="24"/>
          <w:szCs w:val="24"/>
        </w:rPr>
        <w:t xml:space="preserve">                                                                             ___________________________________ </w:t>
      </w:r>
    </w:p>
    <w:p w:rsidR="000564A3" w:rsidRPr="005A7539" w:rsidRDefault="000564A3" w:rsidP="005A7539">
      <w:pPr>
        <w:spacing w:line="480" w:lineRule="auto"/>
        <w:jc w:val="both"/>
        <w:rPr>
          <w:rFonts w:cs="Times New Roman"/>
          <w:b/>
          <w:sz w:val="24"/>
          <w:szCs w:val="24"/>
        </w:rPr>
      </w:pPr>
    </w:p>
    <w:p w:rsidR="000564A3" w:rsidRPr="005A7539" w:rsidRDefault="000564A3" w:rsidP="005A7539">
      <w:pPr>
        <w:spacing w:line="480" w:lineRule="auto"/>
        <w:jc w:val="both"/>
        <w:rPr>
          <w:rFonts w:cs="Times New Roman"/>
          <w:b/>
          <w:sz w:val="24"/>
          <w:szCs w:val="24"/>
        </w:rPr>
      </w:pPr>
      <w:r w:rsidRPr="005A7539">
        <w:rPr>
          <w:rFonts w:cs="Times New Roman"/>
          <w:b/>
          <w:sz w:val="24"/>
          <w:szCs w:val="24"/>
        </w:rPr>
        <w:t xml:space="preserve">FAMILIARI                                                      </w:t>
      </w:r>
      <w:r w:rsidR="00ED7502">
        <w:rPr>
          <w:rFonts w:cs="Times New Roman"/>
          <w:b/>
          <w:sz w:val="24"/>
          <w:szCs w:val="24"/>
        </w:rPr>
        <w:t xml:space="preserve">     </w:t>
      </w:r>
      <w:r w:rsidRPr="005A7539">
        <w:rPr>
          <w:rFonts w:cs="Times New Roman"/>
          <w:b/>
          <w:sz w:val="24"/>
          <w:szCs w:val="24"/>
        </w:rPr>
        <w:t xml:space="preserve"> ___________________________________</w:t>
      </w:r>
    </w:p>
    <w:p w:rsidR="000564A3" w:rsidRPr="005A7539" w:rsidRDefault="000564A3" w:rsidP="005A7539">
      <w:pPr>
        <w:spacing w:line="480" w:lineRule="auto"/>
        <w:jc w:val="both"/>
        <w:rPr>
          <w:rFonts w:cs="Times New Roman"/>
          <w:b/>
          <w:sz w:val="24"/>
          <w:szCs w:val="24"/>
        </w:rPr>
      </w:pPr>
      <w:r w:rsidRPr="005A7539">
        <w:rPr>
          <w:rFonts w:cs="Times New Roman"/>
          <w:b/>
          <w:sz w:val="24"/>
          <w:szCs w:val="24"/>
        </w:rPr>
        <w:t xml:space="preserve">                                                                             ___________________________________ </w:t>
      </w:r>
    </w:p>
    <w:p w:rsidR="000564A3" w:rsidRPr="005A7539" w:rsidRDefault="000564A3" w:rsidP="005A7539">
      <w:pPr>
        <w:spacing w:line="480" w:lineRule="auto"/>
        <w:jc w:val="both"/>
        <w:rPr>
          <w:rFonts w:cs="Times New Roman"/>
          <w:b/>
          <w:sz w:val="24"/>
          <w:szCs w:val="24"/>
        </w:rPr>
      </w:pPr>
      <w:r w:rsidRPr="005A7539">
        <w:rPr>
          <w:rFonts w:cs="Times New Roman"/>
          <w:b/>
          <w:sz w:val="24"/>
          <w:szCs w:val="24"/>
        </w:rPr>
        <w:t xml:space="preserve">                                                                             </w:t>
      </w:r>
    </w:p>
    <w:p w:rsidR="000564A3" w:rsidRPr="005A7539" w:rsidRDefault="000564A3" w:rsidP="005A7539">
      <w:pPr>
        <w:spacing w:line="480" w:lineRule="auto"/>
        <w:jc w:val="both"/>
        <w:rPr>
          <w:rFonts w:cs="Times New Roman"/>
          <w:b/>
          <w:sz w:val="24"/>
          <w:szCs w:val="24"/>
        </w:rPr>
      </w:pPr>
    </w:p>
    <w:p w:rsidR="005A7539" w:rsidRPr="005A7539" w:rsidRDefault="005A7539" w:rsidP="005A7539">
      <w:pPr>
        <w:spacing w:line="480" w:lineRule="auto"/>
        <w:jc w:val="both"/>
        <w:rPr>
          <w:rFonts w:cs="Times New Roman"/>
          <w:b/>
          <w:sz w:val="24"/>
          <w:szCs w:val="24"/>
        </w:rPr>
      </w:pPr>
      <w:r w:rsidRPr="005A7539">
        <w:rPr>
          <w:rFonts w:cs="Times New Roman"/>
          <w:b/>
          <w:sz w:val="24"/>
          <w:szCs w:val="24"/>
        </w:rPr>
        <w:t xml:space="preserve">ALTRI OPERATORI                                       </w:t>
      </w:r>
      <w:r w:rsidR="00ED7502">
        <w:rPr>
          <w:rFonts w:cs="Times New Roman"/>
          <w:b/>
          <w:sz w:val="24"/>
          <w:szCs w:val="24"/>
        </w:rPr>
        <w:t xml:space="preserve">         </w:t>
      </w:r>
      <w:r w:rsidRPr="005A7539">
        <w:rPr>
          <w:rFonts w:cs="Times New Roman"/>
          <w:b/>
          <w:sz w:val="24"/>
          <w:szCs w:val="24"/>
        </w:rPr>
        <w:t>___________________________________</w:t>
      </w:r>
    </w:p>
    <w:p w:rsidR="000564A3" w:rsidRPr="005A7539" w:rsidRDefault="005A7539" w:rsidP="005A7539">
      <w:pPr>
        <w:spacing w:line="480" w:lineRule="auto"/>
        <w:jc w:val="both"/>
        <w:rPr>
          <w:rFonts w:cs="Times New Roman"/>
          <w:b/>
          <w:sz w:val="24"/>
          <w:szCs w:val="24"/>
        </w:rPr>
      </w:pPr>
      <w:r w:rsidRPr="005A7539">
        <w:rPr>
          <w:rFonts w:cs="Times New Roman"/>
          <w:b/>
          <w:sz w:val="24"/>
          <w:szCs w:val="24"/>
        </w:rPr>
        <w:t xml:space="preserve">                                                                             </w:t>
      </w:r>
      <w:r w:rsidR="00ED7502">
        <w:rPr>
          <w:rFonts w:cs="Times New Roman"/>
          <w:b/>
          <w:sz w:val="24"/>
          <w:szCs w:val="24"/>
        </w:rPr>
        <w:t xml:space="preserve"> </w:t>
      </w:r>
      <w:r w:rsidRPr="005A7539">
        <w:rPr>
          <w:rFonts w:cs="Times New Roman"/>
          <w:b/>
          <w:sz w:val="24"/>
          <w:szCs w:val="24"/>
        </w:rPr>
        <w:t xml:space="preserve">___________________________________     </w:t>
      </w:r>
      <w:r w:rsidR="000564A3" w:rsidRPr="005A7539">
        <w:rPr>
          <w:rFonts w:cs="Times New Roman"/>
          <w:b/>
          <w:sz w:val="24"/>
          <w:szCs w:val="24"/>
        </w:rPr>
        <w:t xml:space="preserve">                                                    </w:t>
      </w:r>
    </w:p>
    <w:p w:rsidR="000564A3" w:rsidRPr="005A7539" w:rsidRDefault="000564A3" w:rsidP="005A7539">
      <w:pPr>
        <w:spacing w:line="480" w:lineRule="auto"/>
        <w:jc w:val="both"/>
        <w:rPr>
          <w:rFonts w:cs="Times New Roman"/>
          <w:b/>
          <w:sz w:val="24"/>
          <w:szCs w:val="24"/>
        </w:rPr>
      </w:pPr>
      <w:r w:rsidRPr="005A7539">
        <w:rPr>
          <w:rFonts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</w:t>
      </w:r>
    </w:p>
    <w:p w:rsidR="00BD60F8" w:rsidRPr="009933BF" w:rsidRDefault="009933BF" w:rsidP="009933BF">
      <w:pPr>
        <w:spacing w:line="480" w:lineRule="auto"/>
        <w:jc w:val="left"/>
        <w:rPr>
          <w:b/>
          <w:sz w:val="24"/>
          <w:szCs w:val="24"/>
        </w:rPr>
      </w:pPr>
      <w:r w:rsidRPr="009933BF">
        <w:rPr>
          <w:b/>
          <w:sz w:val="24"/>
          <w:szCs w:val="24"/>
        </w:rPr>
        <w:t>Tito</w:t>
      </w:r>
      <w:r>
        <w:rPr>
          <w:b/>
          <w:sz w:val="24"/>
          <w:szCs w:val="24"/>
        </w:rPr>
        <w:t>,</w:t>
      </w:r>
    </w:p>
    <w:sectPr w:rsidR="00BD60F8" w:rsidRPr="009933BF" w:rsidSect="00BD60F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564A3"/>
    <w:rsid w:val="000564A3"/>
    <w:rsid w:val="00233433"/>
    <w:rsid w:val="00303EF6"/>
    <w:rsid w:val="00321CB2"/>
    <w:rsid w:val="00484C50"/>
    <w:rsid w:val="005A7539"/>
    <w:rsid w:val="00650E74"/>
    <w:rsid w:val="00732440"/>
    <w:rsid w:val="008F2F0A"/>
    <w:rsid w:val="009933BF"/>
    <w:rsid w:val="009B2B00"/>
    <w:rsid w:val="00BD60F8"/>
    <w:rsid w:val="00ED75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564A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564A3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14</Pages>
  <Words>978</Words>
  <Characters>5577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Concetta</dc:creator>
  <cp:lastModifiedBy>Concetta</cp:lastModifiedBy>
  <cp:revision>3</cp:revision>
  <dcterms:created xsi:type="dcterms:W3CDTF">2018-12-03T11:38:00Z</dcterms:created>
  <dcterms:modified xsi:type="dcterms:W3CDTF">2019-02-09T09:05:00Z</dcterms:modified>
</cp:coreProperties>
</file>